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F6F96" w14:textId="44F14B75" w:rsidR="00752A34" w:rsidRPr="00D1352E" w:rsidRDefault="002A1CD3" w:rsidP="00591709">
      <w:pPr>
        <w:jc w:val="center"/>
        <w:rPr>
          <w:rFonts w:ascii="Arial" w:hAnsi="Arial" w:cs="Arial"/>
          <w:b/>
          <w:bCs/>
          <w:sz w:val="44"/>
          <w:szCs w:val="44"/>
          <w:lang w:val="en-US"/>
        </w:rPr>
      </w:pPr>
      <w:r w:rsidRPr="00D1352E">
        <w:rPr>
          <w:rFonts w:ascii="Arial" w:hAnsi="Arial" w:cs="Arial"/>
          <w:b/>
          <w:bCs/>
          <w:sz w:val="44"/>
          <w:szCs w:val="44"/>
          <w:lang w:val="en-US"/>
        </w:rPr>
        <w:t xml:space="preserve">Nominee Statement: </w:t>
      </w:r>
      <w:r w:rsidR="00223E06" w:rsidRPr="00223E06">
        <w:rPr>
          <w:rFonts w:ascii="Arial" w:hAnsi="Arial" w:cs="Arial"/>
          <w:b/>
          <w:bCs/>
          <w:sz w:val="44"/>
          <w:szCs w:val="44"/>
        </w:rPr>
        <w:t>Dr. Valeria Sánchez Huerta</w:t>
      </w:r>
    </w:p>
    <w:p w14:paraId="035DBA45" w14:textId="6879E609" w:rsidR="00591709" w:rsidRPr="00D1352E" w:rsidRDefault="002A1CD3" w:rsidP="000D2D2F">
      <w:pPr>
        <w:jc w:val="center"/>
        <w:rPr>
          <w:rFonts w:ascii="Arial" w:hAnsi="Arial" w:cs="Arial"/>
          <w:b/>
          <w:color w:val="215E99" w:themeColor="text2" w:themeTint="BF"/>
          <w:lang w:val="en-US"/>
        </w:rPr>
      </w:pPr>
      <w:r w:rsidRPr="00D1352E">
        <w:rPr>
          <w:rFonts w:ascii="Arial" w:hAnsi="Arial" w:cs="Arial"/>
          <w:b/>
          <w:color w:val="215E99" w:themeColor="text2" w:themeTint="BF"/>
          <w:lang w:val="en-US"/>
        </w:rPr>
        <w:t xml:space="preserve">Position: IAPB </w:t>
      </w:r>
      <w:r w:rsidR="00223E06">
        <w:rPr>
          <w:rFonts w:ascii="Arial" w:hAnsi="Arial" w:cs="Arial"/>
          <w:b/>
          <w:color w:val="215E99" w:themeColor="text2" w:themeTint="BF"/>
        </w:rPr>
        <w:t>Latin America</w:t>
      </w:r>
      <w:r w:rsidR="00371068" w:rsidRPr="00371068">
        <w:rPr>
          <w:rFonts w:ascii="Arial" w:hAnsi="Arial" w:cs="Arial"/>
          <w:b/>
          <w:color w:val="215E99" w:themeColor="text2" w:themeTint="BF"/>
        </w:rPr>
        <w:t>​</w:t>
      </w:r>
      <w:r w:rsidR="00371068">
        <w:rPr>
          <w:rFonts w:ascii="Arial" w:hAnsi="Arial" w:cs="Arial"/>
          <w:b/>
          <w:color w:val="215E99" w:themeColor="text2" w:themeTint="BF"/>
        </w:rPr>
        <w:t xml:space="preserve"> Regional Chair</w:t>
      </w:r>
    </w:p>
    <w:p w14:paraId="6B7EBEC1" w14:textId="77777777" w:rsidR="000D2D2F" w:rsidRPr="00D1352E" w:rsidRDefault="000D2D2F" w:rsidP="000D2D2F">
      <w:pPr>
        <w:jc w:val="center"/>
        <w:rPr>
          <w:rFonts w:ascii="Arial" w:hAnsi="Arial" w:cs="Arial"/>
          <w:b/>
          <w:color w:val="215E99" w:themeColor="text2" w:themeTint="B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5"/>
      </w:tblGrid>
      <w:tr w:rsidR="001C57D4" w:rsidRPr="00D1352E" w14:paraId="56F13E6F" w14:textId="77777777" w:rsidTr="000D2D2F">
        <w:trPr>
          <w:trHeight w:val="272"/>
        </w:trPr>
        <w:tc>
          <w:tcPr>
            <w:tcW w:w="8965" w:type="dxa"/>
            <w:shd w:val="clear" w:color="auto" w:fill="DAE9F7" w:themeFill="text2" w:themeFillTint="1A"/>
          </w:tcPr>
          <w:p w14:paraId="6B7A8946" w14:textId="2FF17118" w:rsidR="001C57D4" w:rsidRPr="00D1352E" w:rsidRDefault="00B45F83" w:rsidP="002A1CD3">
            <w:pPr>
              <w:rPr>
                <w:rFonts w:ascii="Arial" w:hAnsi="Arial" w:cs="Arial"/>
                <w:b/>
                <w:bCs/>
                <w:lang w:val="en-US"/>
              </w:rPr>
            </w:pPr>
            <w:r w:rsidRPr="00D1352E">
              <w:rPr>
                <w:rFonts w:ascii="Arial" w:hAnsi="Arial" w:cs="Arial"/>
                <w:b/>
                <w:bCs/>
                <w:lang w:val="en-US"/>
              </w:rPr>
              <w:t>Nominee Job Title</w:t>
            </w:r>
          </w:p>
        </w:tc>
      </w:tr>
      <w:tr w:rsidR="001C57D4" w:rsidRPr="00D1352E" w14:paraId="78ED2E0F" w14:textId="77777777" w:rsidTr="000D2D2F">
        <w:trPr>
          <w:trHeight w:val="818"/>
        </w:trPr>
        <w:tc>
          <w:tcPr>
            <w:tcW w:w="8965" w:type="dxa"/>
          </w:tcPr>
          <w:p w14:paraId="45E00EDC" w14:textId="77777777" w:rsidR="00C03CD0" w:rsidRPr="00D1352E" w:rsidRDefault="00C03CD0" w:rsidP="00C03CD0">
            <w:pPr>
              <w:ind w:left="720"/>
              <w:rPr>
                <w:rFonts w:ascii="Arial" w:hAnsi="Arial" w:cs="Arial"/>
                <w:lang w:val="en-US"/>
              </w:rPr>
            </w:pPr>
          </w:p>
          <w:p w14:paraId="7FF519D6" w14:textId="473D01EF" w:rsidR="00231BFA" w:rsidRPr="00D1352E" w:rsidRDefault="00223E06" w:rsidP="00C03CD0">
            <w:pPr>
              <w:ind w:left="720"/>
              <w:rPr>
                <w:rFonts w:ascii="Arial" w:hAnsi="Arial" w:cs="Arial"/>
                <w:lang w:val="en-US"/>
              </w:rPr>
            </w:pPr>
            <w:r w:rsidRPr="00223E06">
              <w:rPr>
                <w:rFonts w:ascii="Arial" w:hAnsi="Arial" w:cs="Arial"/>
              </w:rPr>
              <w:t>CEO</w:t>
            </w:r>
          </w:p>
        </w:tc>
      </w:tr>
      <w:tr w:rsidR="001C57D4" w:rsidRPr="00D1352E" w14:paraId="127DD650" w14:textId="77777777" w:rsidTr="000D2D2F">
        <w:trPr>
          <w:trHeight w:val="272"/>
        </w:trPr>
        <w:tc>
          <w:tcPr>
            <w:tcW w:w="8965" w:type="dxa"/>
            <w:shd w:val="clear" w:color="auto" w:fill="DAE9F7" w:themeFill="text2" w:themeFillTint="1A"/>
          </w:tcPr>
          <w:p w14:paraId="3E0CF773" w14:textId="26864DBD" w:rsidR="001C57D4" w:rsidRPr="00D1352E" w:rsidRDefault="00414797" w:rsidP="002A1CD3">
            <w:pPr>
              <w:rPr>
                <w:rFonts w:ascii="Arial" w:hAnsi="Arial" w:cs="Arial"/>
                <w:lang w:val="en-US"/>
              </w:rPr>
            </w:pPr>
            <w:r w:rsidRPr="00D1352E">
              <w:rPr>
                <w:rFonts w:ascii="Arial" w:eastAsia="Times New Roman" w:hAnsi="Arial" w:cs="Arial"/>
                <w:b/>
                <w:bCs/>
                <w:color w:val="000000"/>
                <w:lang w:val="en-IN" w:eastAsia="zh-CN"/>
              </w:rPr>
              <w:t>Nominee Organisation</w:t>
            </w:r>
          </w:p>
        </w:tc>
      </w:tr>
      <w:tr w:rsidR="001C57D4" w:rsidRPr="00D1352E" w14:paraId="366B6E9F" w14:textId="77777777" w:rsidTr="000D2D2F">
        <w:trPr>
          <w:trHeight w:val="818"/>
        </w:trPr>
        <w:tc>
          <w:tcPr>
            <w:tcW w:w="8965" w:type="dxa"/>
          </w:tcPr>
          <w:p w14:paraId="37CFFA95" w14:textId="77777777" w:rsidR="00627FBA" w:rsidRDefault="00627FBA" w:rsidP="002C16E1">
            <w:pPr>
              <w:ind w:left="720"/>
              <w:rPr>
                <w:rFonts w:ascii="Arial" w:hAnsi="Arial" w:cs="Arial"/>
                <w:lang w:val="en-US"/>
              </w:rPr>
            </w:pPr>
          </w:p>
          <w:p w14:paraId="0093853F" w14:textId="2700877B" w:rsidR="00305581" w:rsidRPr="00D1352E" w:rsidRDefault="00223E06" w:rsidP="002C16E1">
            <w:pPr>
              <w:ind w:left="720"/>
              <w:rPr>
                <w:rFonts w:ascii="Arial" w:hAnsi="Arial" w:cs="Arial"/>
                <w:lang w:val="en-US"/>
              </w:rPr>
            </w:pPr>
            <w:proofErr w:type="spellStart"/>
            <w:r w:rsidRPr="00223E06">
              <w:rPr>
                <w:rFonts w:ascii="Arial" w:hAnsi="Arial" w:cs="Arial"/>
                <w:lang w:val="en-US"/>
              </w:rPr>
              <w:t>Asociación</w:t>
            </w:r>
            <w:proofErr w:type="spellEnd"/>
            <w:r w:rsidRPr="00223E06">
              <w:rPr>
                <w:rFonts w:ascii="Arial" w:hAnsi="Arial" w:cs="Arial"/>
                <w:lang w:val="en-US"/>
              </w:rPr>
              <w:t xml:space="preserve"> para </w:t>
            </w:r>
            <w:proofErr w:type="spellStart"/>
            <w:r w:rsidRPr="00223E06">
              <w:rPr>
                <w:rFonts w:ascii="Arial" w:hAnsi="Arial" w:cs="Arial"/>
                <w:lang w:val="en-US"/>
              </w:rPr>
              <w:t>Evitar</w:t>
            </w:r>
            <w:proofErr w:type="spellEnd"/>
            <w:r w:rsidRPr="00223E06">
              <w:rPr>
                <w:rFonts w:ascii="Arial" w:hAnsi="Arial" w:cs="Arial"/>
                <w:lang w:val="en-US"/>
              </w:rPr>
              <w:t xml:space="preserve"> la </w:t>
            </w:r>
            <w:proofErr w:type="spellStart"/>
            <w:r w:rsidRPr="00223E06">
              <w:rPr>
                <w:rFonts w:ascii="Arial" w:hAnsi="Arial" w:cs="Arial"/>
                <w:lang w:val="en-US"/>
              </w:rPr>
              <w:t>Ceguera</w:t>
            </w:r>
            <w:proofErr w:type="spellEnd"/>
            <w:r w:rsidRPr="00223E06">
              <w:rPr>
                <w:rFonts w:ascii="Arial" w:hAnsi="Arial" w:cs="Arial"/>
                <w:lang w:val="en-US"/>
              </w:rPr>
              <w:t xml:space="preserve"> </w:t>
            </w:r>
            <w:proofErr w:type="spellStart"/>
            <w:r w:rsidRPr="00223E06">
              <w:rPr>
                <w:rFonts w:ascii="Arial" w:hAnsi="Arial" w:cs="Arial"/>
                <w:lang w:val="en-US"/>
              </w:rPr>
              <w:t>en</w:t>
            </w:r>
            <w:proofErr w:type="spellEnd"/>
            <w:r w:rsidRPr="00223E06">
              <w:rPr>
                <w:rFonts w:ascii="Arial" w:hAnsi="Arial" w:cs="Arial"/>
                <w:lang w:val="en-US"/>
              </w:rPr>
              <w:t xml:space="preserve"> Mexico, IAP</w:t>
            </w:r>
          </w:p>
        </w:tc>
      </w:tr>
      <w:tr w:rsidR="001C57D4" w:rsidRPr="00D1352E" w14:paraId="027B2D34" w14:textId="77777777" w:rsidTr="000D2D2F">
        <w:trPr>
          <w:trHeight w:val="272"/>
        </w:trPr>
        <w:tc>
          <w:tcPr>
            <w:tcW w:w="8965" w:type="dxa"/>
            <w:shd w:val="clear" w:color="auto" w:fill="DAE9F7" w:themeFill="text2" w:themeFillTint="1A"/>
          </w:tcPr>
          <w:p w14:paraId="527F8E19" w14:textId="2E7A365D" w:rsidR="001C57D4" w:rsidRPr="00D1352E" w:rsidRDefault="00931466" w:rsidP="002A1CD3">
            <w:pPr>
              <w:rPr>
                <w:rFonts w:ascii="Arial" w:hAnsi="Arial" w:cs="Arial"/>
                <w:lang w:val="en-US"/>
              </w:rPr>
            </w:pPr>
            <w:r w:rsidRPr="00D1352E">
              <w:rPr>
                <w:rFonts w:ascii="Arial" w:eastAsia="Times New Roman" w:hAnsi="Arial" w:cs="Arial"/>
                <w:b/>
                <w:bCs/>
                <w:color w:val="000000"/>
                <w:lang w:val="en-IN" w:eastAsia="zh-CN"/>
              </w:rPr>
              <w:t>Nominating IAPB member organisation</w:t>
            </w:r>
          </w:p>
        </w:tc>
      </w:tr>
      <w:tr w:rsidR="001C57D4" w:rsidRPr="00D1352E" w14:paraId="6FF11CAF" w14:textId="77777777" w:rsidTr="000D2D2F">
        <w:trPr>
          <w:trHeight w:val="818"/>
        </w:trPr>
        <w:tc>
          <w:tcPr>
            <w:tcW w:w="8965" w:type="dxa"/>
          </w:tcPr>
          <w:p w14:paraId="6107C8D5" w14:textId="77777777" w:rsidR="00DB69AA" w:rsidRPr="00D1352E" w:rsidRDefault="00DB69AA" w:rsidP="002C16E1">
            <w:pPr>
              <w:ind w:left="720"/>
              <w:rPr>
                <w:rFonts w:ascii="Arial" w:hAnsi="Arial" w:cs="Arial"/>
              </w:rPr>
            </w:pPr>
          </w:p>
          <w:p w14:paraId="4A81C861" w14:textId="0EE7546C" w:rsidR="00305581" w:rsidRPr="00D1352E" w:rsidRDefault="00D5350E" w:rsidP="002C16E1">
            <w:pPr>
              <w:ind w:left="720"/>
              <w:rPr>
                <w:rFonts w:ascii="Arial" w:hAnsi="Arial" w:cs="Arial"/>
                <w:lang w:val="en-US"/>
              </w:rPr>
            </w:pPr>
            <w:r w:rsidRPr="00D5350E">
              <w:rPr>
                <w:rFonts w:ascii="Arial" w:hAnsi="Arial" w:cs="Arial"/>
              </w:rPr>
              <w:t>Fundacion Vision Paraguay</w:t>
            </w:r>
          </w:p>
        </w:tc>
      </w:tr>
      <w:tr w:rsidR="001C57D4" w:rsidRPr="00D1352E" w14:paraId="1545B02F" w14:textId="77777777" w:rsidTr="000D2D2F">
        <w:trPr>
          <w:trHeight w:val="272"/>
        </w:trPr>
        <w:tc>
          <w:tcPr>
            <w:tcW w:w="8965" w:type="dxa"/>
            <w:shd w:val="clear" w:color="auto" w:fill="DAE9F7" w:themeFill="text2" w:themeFillTint="1A"/>
          </w:tcPr>
          <w:p w14:paraId="0FE6688D" w14:textId="11422CE5" w:rsidR="001C57D4" w:rsidRPr="00D1352E" w:rsidRDefault="00D44202" w:rsidP="002A1CD3">
            <w:pPr>
              <w:rPr>
                <w:rFonts w:ascii="Arial" w:hAnsi="Arial" w:cs="Arial"/>
                <w:lang w:val="en-US"/>
              </w:rPr>
            </w:pPr>
            <w:r w:rsidRPr="00D1352E">
              <w:rPr>
                <w:rFonts w:ascii="Arial" w:eastAsia="Times New Roman" w:hAnsi="Arial" w:cs="Arial"/>
                <w:b/>
                <w:bCs/>
                <w:color w:val="000000"/>
                <w:lang w:val="en-IN" w:eastAsia="zh-CN"/>
              </w:rPr>
              <w:t>Nominated</w:t>
            </w:r>
            <w:r w:rsidR="00AB4835" w:rsidRPr="00D1352E">
              <w:rPr>
                <w:rFonts w:ascii="Arial" w:eastAsia="Times New Roman" w:hAnsi="Arial" w:cs="Arial"/>
                <w:b/>
                <w:bCs/>
                <w:color w:val="000000"/>
                <w:lang w:val="en-IN" w:eastAsia="zh-CN"/>
              </w:rPr>
              <w:t xml:space="preserve"> by</w:t>
            </w:r>
          </w:p>
        </w:tc>
      </w:tr>
      <w:tr w:rsidR="001C57D4" w:rsidRPr="00D1352E" w14:paraId="563D47FD" w14:textId="77777777" w:rsidTr="000D2D2F">
        <w:trPr>
          <w:trHeight w:val="818"/>
        </w:trPr>
        <w:tc>
          <w:tcPr>
            <w:tcW w:w="8965" w:type="dxa"/>
          </w:tcPr>
          <w:p w14:paraId="43B8B313" w14:textId="77777777" w:rsidR="00DB69AA" w:rsidRPr="00D1352E" w:rsidRDefault="00DB69AA" w:rsidP="002C16E1">
            <w:pPr>
              <w:ind w:left="720"/>
              <w:rPr>
                <w:rFonts w:ascii="Arial" w:hAnsi="Arial" w:cs="Arial"/>
              </w:rPr>
            </w:pPr>
          </w:p>
          <w:p w14:paraId="2D84AF13" w14:textId="637A9776" w:rsidR="00B84615" w:rsidRPr="00D1352E" w:rsidRDefault="00D5350E" w:rsidP="002C16E1">
            <w:pPr>
              <w:ind w:left="720"/>
              <w:rPr>
                <w:rFonts w:ascii="Arial" w:hAnsi="Arial" w:cs="Arial"/>
                <w:lang w:val="en-US"/>
              </w:rPr>
            </w:pPr>
            <w:r w:rsidRPr="00D5350E">
              <w:rPr>
                <w:rFonts w:ascii="Arial" w:hAnsi="Arial" w:cs="Arial"/>
              </w:rPr>
              <w:t>Ryan Toews</w:t>
            </w:r>
          </w:p>
        </w:tc>
      </w:tr>
      <w:tr w:rsidR="001C57D4" w:rsidRPr="00D1352E" w14:paraId="736FFDC5" w14:textId="77777777" w:rsidTr="000D2D2F">
        <w:trPr>
          <w:trHeight w:val="272"/>
        </w:trPr>
        <w:tc>
          <w:tcPr>
            <w:tcW w:w="8965" w:type="dxa"/>
            <w:shd w:val="clear" w:color="auto" w:fill="DAE9F7" w:themeFill="text2" w:themeFillTint="1A"/>
          </w:tcPr>
          <w:p w14:paraId="07FF97D2" w14:textId="1B18D043" w:rsidR="001C57D4" w:rsidRPr="00D1352E" w:rsidRDefault="00D44202" w:rsidP="002A1CD3">
            <w:pPr>
              <w:rPr>
                <w:rFonts w:ascii="Arial" w:hAnsi="Arial" w:cs="Arial"/>
                <w:b/>
                <w:bCs/>
                <w:lang w:val="en-US"/>
              </w:rPr>
            </w:pPr>
            <w:r w:rsidRPr="00D1352E">
              <w:rPr>
                <w:rFonts w:ascii="Arial" w:hAnsi="Arial" w:cs="Arial"/>
                <w:b/>
                <w:bCs/>
                <w:lang w:val="en-US"/>
              </w:rPr>
              <w:t xml:space="preserve">Nominating </w:t>
            </w:r>
            <w:r w:rsidR="00765C43" w:rsidRPr="00D1352E">
              <w:rPr>
                <w:rFonts w:ascii="Arial" w:hAnsi="Arial" w:cs="Arial"/>
                <w:b/>
                <w:bCs/>
                <w:lang w:val="en-US"/>
              </w:rPr>
              <w:t>Statement</w:t>
            </w:r>
          </w:p>
        </w:tc>
      </w:tr>
      <w:tr w:rsidR="008259BC" w:rsidRPr="00D1352E" w14:paraId="5D02EE09" w14:textId="77777777" w:rsidTr="000D2D2F">
        <w:trPr>
          <w:trHeight w:val="1363"/>
        </w:trPr>
        <w:tc>
          <w:tcPr>
            <w:tcW w:w="8965" w:type="dxa"/>
          </w:tcPr>
          <w:p w14:paraId="19800491" w14:textId="6663F896" w:rsidR="00964617" w:rsidRDefault="00964617" w:rsidP="001C7B30">
            <w:pPr>
              <w:ind w:left="720"/>
              <w:rPr>
                <w:rFonts w:ascii="Arial" w:hAnsi="Arial" w:cs="Arial"/>
              </w:rPr>
            </w:pPr>
          </w:p>
          <w:p w14:paraId="18E3636C" w14:textId="77777777" w:rsidR="00D5350E" w:rsidRPr="00D5350E" w:rsidRDefault="00D5350E" w:rsidP="00D5350E">
            <w:pPr>
              <w:ind w:left="720"/>
              <w:rPr>
                <w:rFonts w:ascii="Arial" w:hAnsi="Arial" w:cs="Arial"/>
              </w:rPr>
            </w:pPr>
            <w:r w:rsidRPr="00D5350E">
              <w:rPr>
                <w:rFonts w:ascii="Arial" w:hAnsi="Arial" w:cs="Arial"/>
              </w:rPr>
              <w:t xml:space="preserve">It is an </w:t>
            </w:r>
            <w:proofErr w:type="spellStart"/>
            <w:r w:rsidRPr="00D5350E">
              <w:rPr>
                <w:rFonts w:ascii="Arial" w:hAnsi="Arial" w:cs="Arial"/>
              </w:rPr>
              <w:t>honor</w:t>
            </w:r>
            <w:proofErr w:type="spellEnd"/>
            <w:r w:rsidRPr="00D5350E">
              <w:rPr>
                <w:rFonts w:ascii="Arial" w:hAnsi="Arial" w:cs="Arial"/>
              </w:rPr>
              <w:t xml:space="preserve"> for me, as a member of IAPB, to nominate Dr. Valeria Sánchez Huerta for the position of Regional Chair for Latin America.</w:t>
            </w:r>
          </w:p>
          <w:p w14:paraId="6669EA6B" w14:textId="77777777" w:rsidR="00D5350E" w:rsidRPr="00D5350E" w:rsidRDefault="00D5350E" w:rsidP="00D5350E">
            <w:pPr>
              <w:ind w:left="720"/>
              <w:rPr>
                <w:rFonts w:ascii="Arial" w:hAnsi="Arial" w:cs="Arial"/>
              </w:rPr>
            </w:pPr>
          </w:p>
          <w:p w14:paraId="0852EFF4" w14:textId="2E95E5B8" w:rsidR="00D5350E" w:rsidRPr="00D5350E" w:rsidRDefault="00D5350E" w:rsidP="00D5350E">
            <w:pPr>
              <w:ind w:left="720"/>
              <w:rPr>
                <w:rFonts w:ascii="Arial" w:hAnsi="Arial" w:cs="Arial"/>
              </w:rPr>
            </w:pPr>
            <w:r w:rsidRPr="00D5350E">
              <w:rPr>
                <w:rFonts w:ascii="Arial" w:hAnsi="Arial" w:cs="Arial"/>
              </w:rPr>
              <w:t>Since I met her, she has demonstrated an unwavering commitment to improving eye health at both the national and regional levels, making her the ideal candidate for this leadership role.</w:t>
            </w:r>
          </w:p>
          <w:p w14:paraId="70CC1863" w14:textId="77777777" w:rsidR="00D5350E" w:rsidRPr="00D5350E" w:rsidRDefault="00D5350E" w:rsidP="00D5350E">
            <w:pPr>
              <w:ind w:left="720"/>
              <w:rPr>
                <w:rFonts w:ascii="Arial" w:hAnsi="Arial" w:cs="Arial"/>
              </w:rPr>
            </w:pPr>
          </w:p>
          <w:p w14:paraId="60D0895F" w14:textId="77777777" w:rsidR="00D5350E" w:rsidRPr="00D5350E" w:rsidRDefault="00D5350E" w:rsidP="00D5350E">
            <w:pPr>
              <w:ind w:left="720"/>
              <w:rPr>
                <w:rFonts w:ascii="Arial" w:hAnsi="Arial" w:cs="Arial"/>
              </w:rPr>
            </w:pPr>
            <w:r w:rsidRPr="00D5350E">
              <w:rPr>
                <w:rFonts w:ascii="Arial" w:hAnsi="Arial" w:cs="Arial"/>
              </w:rPr>
              <w:t>In our organization we think she could interpret and apply this knowledge in the Latin American context and that she is has equipped to offer pragmatic solutions that address both local challenges and globally aligned eye health strategies.</w:t>
            </w:r>
          </w:p>
          <w:p w14:paraId="3B32E1A5" w14:textId="77777777" w:rsidR="00D5350E" w:rsidRPr="00D5350E" w:rsidRDefault="00D5350E" w:rsidP="00D5350E">
            <w:pPr>
              <w:ind w:left="720"/>
              <w:rPr>
                <w:rFonts w:ascii="Arial" w:hAnsi="Arial" w:cs="Arial"/>
              </w:rPr>
            </w:pPr>
          </w:p>
          <w:p w14:paraId="2A075281" w14:textId="77777777" w:rsidR="00D5350E" w:rsidRPr="00D5350E" w:rsidRDefault="00D5350E" w:rsidP="00D5350E">
            <w:pPr>
              <w:ind w:left="720"/>
              <w:rPr>
                <w:rFonts w:ascii="Arial" w:hAnsi="Arial" w:cs="Arial"/>
              </w:rPr>
            </w:pPr>
            <w:r w:rsidRPr="00D5350E">
              <w:rPr>
                <w:rFonts w:ascii="Arial" w:hAnsi="Arial" w:cs="Arial"/>
              </w:rPr>
              <w:t>In 2024 the position of Chair of the region became vacant and she has taken on the responsibility of leading the region, doing so with great dedication and fostering union and exchange among the organizations. This made us see her skills to interact with various levels of government and her capacity to create strategic alliances, qualifications that are essential in driving initiatives and would be an invaluable contribution if she continues in this position.</w:t>
            </w:r>
          </w:p>
          <w:p w14:paraId="75F4F75A" w14:textId="77777777" w:rsidR="00D5350E" w:rsidRPr="00D5350E" w:rsidRDefault="00D5350E" w:rsidP="00D5350E">
            <w:pPr>
              <w:ind w:left="720"/>
              <w:rPr>
                <w:rFonts w:ascii="Arial" w:hAnsi="Arial" w:cs="Arial"/>
              </w:rPr>
            </w:pPr>
          </w:p>
          <w:p w14:paraId="51C22564" w14:textId="77777777" w:rsidR="00D5350E" w:rsidRPr="00D5350E" w:rsidRDefault="00D5350E" w:rsidP="00D5350E">
            <w:pPr>
              <w:ind w:left="720"/>
              <w:rPr>
                <w:rFonts w:ascii="Arial" w:hAnsi="Arial" w:cs="Arial"/>
              </w:rPr>
            </w:pPr>
            <w:r w:rsidRPr="00D5350E">
              <w:rPr>
                <w:rFonts w:ascii="Arial" w:hAnsi="Arial" w:cs="Arial"/>
              </w:rPr>
              <w:lastRenderedPageBreak/>
              <w:t>We saw that Dr. Sánchez's leadership has been relevant in achieving more effective integration of eye health strategies into regional public health programs.</w:t>
            </w:r>
          </w:p>
          <w:p w14:paraId="2021442C" w14:textId="77777777" w:rsidR="00D5350E" w:rsidRPr="00D5350E" w:rsidRDefault="00D5350E" w:rsidP="00D5350E">
            <w:pPr>
              <w:ind w:left="720"/>
              <w:rPr>
                <w:rFonts w:ascii="Arial" w:hAnsi="Arial" w:cs="Arial"/>
              </w:rPr>
            </w:pPr>
          </w:p>
          <w:p w14:paraId="37411378" w14:textId="77777777" w:rsidR="00D5350E" w:rsidRPr="00D5350E" w:rsidRDefault="00D5350E" w:rsidP="00D5350E">
            <w:pPr>
              <w:ind w:left="720"/>
              <w:rPr>
                <w:rFonts w:ascii="Arial" w:hAnsi="Arial" w:cs="Arial"/>
              </w:rPr>
            </w:pPr>
            <w:r w:rsidRPr="00D5350E">
              <w:rPr>
                <w:rFonts w:ascii="Arial" w:hAnsi="Arial" w:cs="Arial"/>
              </w:rPr>
              <w:t>For all these reasons, I am confident that Dr. Valeria Sánchez Huerta would feet perfectly in the position of Latin American Regional Chair, thinking on the current needs and also she would continue advancing the fight for eye health in the region using her experience, knowledge, and dedication which are essential qualities for undertaking this important responsibility.</w:t>
            </w:r>
          </w:p>
          <w:p w14:paraId="5694A102" w14:textId="77777777" w:rsidR="00D5350E" w:rsidRPr="00D5350E" w:rsidRDefault="00D5350E" w:rsidP="00D5350E">
            <w:pPr>
              <w:ind w:left="720"/>
              <w:rPr>
                <w:rFonts w:ascii="Arial" w:hAnsi="Arial" w:cs="Arial"/>
              </w:rPr>
            </w:pPr>
          </w:p>
          <w:p w14:paraId="1EF1AF55" w14:textId="77777777" w:rsidR="00D5350E" w:rsidRPr="00D5350E" w:rsidRDefault="00D5350E" w:rsidP="00D5350E">
            <w:pPr>
              <w:ind w:left="720"/>
              <w:rPr>
                <w:rFonts w:ascii="Arial" w:hAnsi="Arial" w:cs="Arial"/>
              </w:rPr>
            </w:pPr>
            <w:r w:rsidRPr="00D5350E">
              <w:rPr>
                <w:rFonts w:ascii="Arial" w:hAnsi="Arial" w:cs="Arial"/>
              </w:rPr>
              <w:t>Ryan Toews</w:t>
            </w:r>
          </w:p>
          <w:p w14:paraId="38E00F0B" w14:textId="77777777" w:rsidR="00D5350E" w:rsidRPr="00D5350E" w:rsidRDefault="00D5350E" w:rsidP="00D5350E">
            <w:pPr>
              <w:ind w:left="720"/>
              <w:rPr>
                <w:rFonts w:ascii="Arial" w:hAnsi="Arial" w:cs="Arial"/>
              </w:rPr>
            </w:pPr>
            <w:r w:rsidRPr="00D5350E">
              <w:rPr>
                <w:rFonts w:ascii="Arial" w:hAnsi="Arial" w:cs="Arial"/>
              </w:rPr>
              <w:t>CEO</w:t>
            </w:r>
          </w:p>
          <w:p w14:paraId="39B2D464" w14:textId="77777777" w:rsidR="001C7B30" w:rsidRDefault="00D5350E" w:rsidP="00D5350E">
            <w:pPr>
              <w:ind w:left="720"/>
              <w:rPr>
                <w:rFonts w:ascii="Arial" w:hAnsi="Arial" w:cs="Arial"/>
              </w:rPr>
            </w:pPr>
            <w:r w:rsidRPr="00D5350E">
              <w:rPr>
                <w:rFonts w:ascii="Arial" w:hAnsi="Arial" w:cs="Arial"/>
              </w:rPr>
              <w:t xml:space="preserve">Fundacion Vision Paraguay </w:t>
            </w:r>
          </w:p>
          <w:p w14:paraId="2A676E65" w14:textId="06ADF78F" w:rsidR="00D5350E" w:rsidRPr="00D1352E" w:rsidRDefault="00D5350E" w:rsidP="00D5350E">
            <w:pPr>
              <w:ind w:left="720"/>
              <w:rPr>
                <w:rFonts w:ascii="Arial" w:hAnsi="Arial" w:cs="Arial"/>
              </w:rPr>
            </w:pPr>
          </w:p>
        </w:tc>
      </w:tr>
      <w:tr w:rsidR="008259BC" w:rsidRPr="00D1352E" w14:paraId="4D2A9037" w14:textId="77777777" w:rsidTr="000D2D2F">
        <w:trPr>
          <w:trHeight w:val="272"/>
        </w:trPr>
        <w:tc>
          <w:tcPr>
            <w:tcW w:w="8965" w:type="dxa"/>
            <w:shd w:val="clear" w:color="auto" w:fill="DAE9F7" w:themeFill="text2" w:themeFillTint="1A"/>
          </w:tcPr>
          <w:p w14:paraId="5472A4D6" w14:textId="43A38A47" w:rsidR="008259BC" w:rsidRPr="00D1352E" w:rsidRDefault="008259BC" w:rsidP="008259BC">
            <w:pPr>
              <w:rPr>
                <w:rFonts w:ascii="Arial" w:hAnsi="Arial" w:cs="Arial"/>
                <w:lang w:val="en-US"/>
              </w:rPr>
            </w:pPr>
            <w:r w:rsidRPr="00D1352E">
              <w:rPr>
                <w:rFonts w:ascii="Arial" w:eastAsia="Times New Roman" w:hAnsi="Arial" w:cs="Arial"/>
                <w:b/>
                <w:bCs/>
                <w:color w:val="000000"/>
                <w:lang w:val="en-IN" w:eastAsia="zh-CN"/>
              </w:rPr>
              <w:lastRenderedPageBreak/>
              <w:t>Seconded IAPB member organisation</w:t>
            </w:r>
          </w:p>
        </w:tc>
      </w:tr>
      <w:tr w:rsidR="008259BC" w:rsidRPr="00D1352E" w14:paraId="069E8D98" w14:textId="77777777" w:rsidTr="000D2D2F">
        <w:trPr>
          <w:trHeight w:val="818"/>
        </w:trPr>
        <w:tc>
          <w:tcPr>
            <w:tcW w:w="8965" w:type="dxa"/>
          </w:tcPr>
          <w:p w14:paraId="4D1E0B58" w14:textId="77777777" w:rsidR="008259BC" w:rsidRPr="00D1352E" w:rsidRDefault="008259BC" w:rsidP="008259BC">
            <w:pPr>
              <w:ind w:left="720"/>
              <w:rPr>
                <w:rFonts w:ascii="Arial" w:hAnsi="Arial" w:cs="Arial"/>
                <w:lang w:val="en-US"/>
              </w:rPr>
            </w:pPr>
          </w:p>
          <w:p w14:paraId="74EB6C16" w14:textId="1D338183" w:rsidR="008259BC" w:rsidRPr="00D1352E" w:rsidRDefault="00F77752" w:rsidP="008259BC">
            <w:pPr>
              <w:ind w:left="720"/>
              <w:rPr>
                <w:rFonts w:ascii="Arial" w:hAnsi="Arial" w:cs="Arial"/>
                <w:lang w:val="en-US"/>
              </w:rPr>
            </w:pPr>
            <w:r w:rsidRPr="00F77752">
              <w:rPr>
                <w:rFonts w:ascii="Arial" w:hAnsi="Arial" w:cs="Arial"/>
              </w:rPr>
              <w:t xml:space="preserve">Instituto Mexicano de </w:t>
            </w:r>
            <w:proofErr w:type="spellStart"/>
            <w:r w:rsidRPr="00F77752">
              <w:rPr>
                <w:rFonts w:ascii="Arial" w:hAnsi="Arial" w:cs="Arial"/>
              </w:rPr>
              <w:t>Oftalmología</w:t>
            </w:r>
            <w:proofErr w:type="spellEnd"/>
            <w:r w:rsidRPr="00F77752">
              <w:rPr>
                <w:rFonts w:ascii="Arial" w:hAnsi="Arial" w:cs="Arial"/>
              </w:rPr>
              <w:t>, IAP</w:t>
            </w:r>
          </w:p>
        </w:tc>
      </w:tr>
      <w:tr w:rsidR="008259BC" w:rsidRPr="00D1352E" w14:paraId="2DF90E22" w14:textId="77777777" w:rsidTr="000D2D2F">
        <w:trPr>
          <w:trHeight w:val="272"/>
        </w:trPr>
        <w:tc>
          <w:tcPr>
            <w:tcW w:w="8965" w:type="dxa"/>
            <w:shd w:val="clear" w:color="auto" w:fill="DAE9F7" w:themeFill="text2" w:themeFillTint="1A"/>
          </w:tcPr>
          <w:p w14:paraId="0BAAAE9A" w14:textId="6A4A6156" w:rsidR="008259BC" w:rsidRPr="00D1352E" w:rsidRDefault="008259BC" w:rsidP="008259BC">
            <w:pPr>
              <w:rPr>
                <w:rFonts w:ascii="Arial" w:hAnsi="Arial" w:cs="Arial"/>
                <w:lang w:val="en-US"/>
              </w:rPr>
            </w:pPr>
            <w:r w:rsidRPr="00D1352E">
              <w:rPr>
                <w:rFonts w:ascii="Arial" w:eastAsia="Times New Roman" w:hAnsi="Arial" w:cs="Arial"/>
                <w:b/>
                <w:bCs/>
                <w:color w:val="000000"/>
                <w:lang w:val="en-IN" w:eastAsia="zh-CN"/>
              </w:rPr>
              <w:t>Seconding by</w:t>
            </w:r>
          </w:p>
        </w:tc>
      </w:tr>
      <w:tr w:rsidR="008259BC" w:rsidRPr="00D1352E" w14:paraId="0056804B" w14:textId="77777777" w:rsidTr="000D2D2F">
        <w:trPr>
          <w:trHeight w:val="818"/>
        </w:trPr>
        <w:tc>
          <w:tcPr>
            <w:tcW w:w="8965" w:type="dxa"/>
          </w:tcPr>
          <w:p w14:paraId="6A7A3C04" w14:textId="77777777" w:rsidR="008259BC" w:rsidRPr="00D1352E" w:rsidRDefault="008259BC" w:rsidP="008259BC">
            <w:pPr>
              <w:ind w:left="720"/>
              <w:rPr>
                <w:rFonts w:ascii="Arial" w:hAnsi="Arial" w:cs="Arial"/>
                <w:lang w:val="en-US"/>
              </w:rPr>
            </w:pPr>
          </w:p>
          <w:p w14:paraId="469FED11" w14:textId="359F94F5" w:rsidR="008259BC" w:rsidRPr="00D1352E" w:rsidRDefault="00D5350E" w:rsidP="008259BC">
            <w:pPr>
              <w:ind w:left="720"/>
              <w:rPr>
                <w:rFonts w:ascii="Arial" w:hAnsi="Arial" w:cs="Arial"/>
                <w:lang w:val="en-US"/>
              </w:rPr>
            </w:pPr>
            <w:r w:rsidRPr="00D5350E">
              <w:rPr>
                <w:rFonts w:ascii="Arial" w:hAnsi="Arial" w:cs="Arial"/>
              </w:rPr>
              <w:t>MBA, MD Ellery Lopez Star</w:t>
            </w:r>
          </w:p>
        </w:tc>
      </w:tr>
      <w:tr w:rsidR="008259BC" w:rsidRPr="00D1352E" w14:paraId="202D4329" w14:textId="77777777" w:rsidTr="000D2D2F">
        <w:trPr>
          <w:trHeight w:val="272"/>
        </w:trPr>
        <w:tc>
          <w:tcPr>
            <w:tcW w:w="8965" w:type="dxa"/>
            <w:shd w:val="clear" w:color="auto" w:fill="DAE9F7" w:themeFill="text2" w:themeFillTint="1A"/>
          </w:tcPr>
          <w:p w14:paraId="11846BEE" w14:textId="603C6021" w:rsidR="008259BC" w:rsidRPr="00D1352E" w:rsidRDefault="008259BC" w:rsidP="008259BC">
            <w:pPr>
              <w:rPr>
                <w:rFonts w:ascii="Arial" w:hAnsi="Arial" w:cs="Arial"/>
                <w:lang w:val="en-US"/>
              </w:rPr>
            </w:pPr>
            <w:r w:rsidRPr="00D1352E">
              <w:rPr>
                <w:rFonts w:ascii="Arial" w:eastAsia="Times New Roman" w:hAnsi="Arial" w:cs="Arial"/>
                <w:b/>
                <w:bCs/>
                <w:color w:val="000000"/>
                <w:lang w:val="en-IN" w:eastAsia="zh-CN"/>
              </w:rPr>
              <w:t>Seconding Statement</w:t>
            </w:r>
          </w:p>
        </w:tc>
      </w:tr>
      <w:tr w:rsidR="00964617" w:rsidRPr="00D1352E" w14:paraId="69621974" w14:textId="77777777" w:rsidTr="000D2D2F">
        <w:trPr>
          <w:trHeight w:val="1363"/>
        </w:trPr>
        <w:tc>
          <w:tcPr>
            <w:tcW w:w="8965" w:type="dxa"/>
          </w:tcPr>
          <w:p w14:paraId="5B2B2312" w14:textId="77777777" w:rsidR="00F77752" w:rsidRPr="00F77752" w:rsidRDefault="00964617" w:rsidP="00F77752">
            <w:pPr>
              <w:ind w:left="720"/>
              <w:rPr>
                <w:rFonts w:ascii="Arial" w:hAnsi="Arial" w:cs="Arial"/>
              </w:rPr>
            </w:pPr>
            <w:r w:rsidRPr="00D1352E">
              <w:rPr>
                <w:rFonts w:ascii="Arial" w:hAnsi="Arial" w:cs="Arial"/>
              </w:rPr>
              <w:br/>
            </w:r>
            <w:r w:rsidR="00F77752" w:rsidRPr="00F77752">
              <w:rPr>
                <w:rFonts w:ascii="Arial" w:hAnsi="Arial" w:cs="Arial"/>
              </w:rPr>
              <w:t xml:space="preserve">As CEO of the Instituto Mexicano de </w:t>
            </w:r>
            <w:proofErr w:type="spellStart"/>
            <w:r w:rsidR="00F77752" w:rsidRPr="00F77752">
              <w:rPr>
                <w:rFonts w:ascii="Arial" w:hAnsi="Arial" w:cs="Arial"/>
              </w:rPr>
              <w:t>Oftalmología</w:t>
            </w:r>
            <w:proofErr w:type="spellEnd"/>
            <w:r w:rsidR="00F77752" w:rsidRPr="00F77752">
              <w:rPr>
                <w:rFonts w:ascii="Arial" w:hAnsi="Arial" w:cs="Arial"/>
              </w:rPr>
              <w:t>, I am proud to second the nomination of Dr. Valeria Sánchez Huerta for the position of Regional Chair for Latin America. Dr. Sánchez’s qualifications and experience make her an exceptional candidate for this important role, which requires strategic thinking, advocacy, facilitation, and representation — all of which she excels at.</w:t>
            </w:r>
          </w:p>
          <w:p w14:paraId="20ED5AFC" w14:textId="77777777" w:rsidR="00F77752" w:rsidRPr="00F77752" w:rsidRDefault="00F77752" w:rsidP="00F77752">
            <w:pPr>
              <w:ind w:left="720"/>
              <w:rPr>
                <w:rFonts w:ascii="Arial" w:hAnsi="Arial" w:cs="Arial"/>
              </w:rPr>
            </w:pPr>
          </w:p>
          <w:p w14:paraId="4CC8292C" w14:textId="77777777" w:rsidR="00F77752" w:rsidRPr="00F77752" w:rsidRDefault="00F77752" w:rsidP="00F77752">
            <w:pPr>
              <w:ind w:left="720"/>
              <w:rPr>
                <w:rFonts w:ascii="Arial" w:hAnsi="Arial" w:cs="Arial"/>
              </w:rPr>
            </w:pPr>
            <w:r w:rsidRPr="00F77752">
              <w:rPr>
                <w:rFonts w:ascii="Arial" w:hAnsi="Arial" w:cs="Arial"/>
              </w:rPr>
              <w:t>Dr. Sánchez has consistently demonstrated a deep understanding of the complexities surrounding eye health in Latin America and has proven herself to be an outstanding advocate for improving access to care. Her ability to engage with diverse stakeholders, including government bodies and international organizations, has resulted in impactful partnerships that address the region’s eye health challenges.</w:t>
            </w:r>
          </w:p>
          <w:p w14:paraId="35E05C98" w14:textId="77777777" w:rsidR="00F77752" w:rsidRPr="00F77752" w:rsidRDefault="00F77752" w:rsidP="00F77752">
            <w:pPr>
              <w:ind w:left="720"/>
              <w:rPr>
                <w:rFonts w:ascii="Arial" w:hAnsi="Arial" w:cs="Arial"/>
              </w:rPr>
            </w:pPr>
          </w:p>
          <w:p w14:paraId="7B4D045D" w14:textId="77777777" w:rsidR="00F77752" w:rsidRPr="00F77752" w:rsidRDefault="00F77752" w:rsidP="00F77752">
            <w:pPr>
              <w:ind w:left="720"/>
              <w:rPr>
                <w:rFonts w:ascii="Arial" w:hAnsi="Arial" w:cs="Arial"/>
              </w:rPr>
            </w:pPr>
            <w:r w:rsidRPr="00F77752">
              <w:rPr>
                <w:rFonts w:ascii="Arial" w:hAnsi="Arial" w:cs="Arial"/>
              </w:rPr>
              <w:t xml:space="preserve">Her leadership at the </w:t>
            </w:r>
            <w:proofErr w:type="spellStart"/>
            <w:r w:rsidRPr="00F77752">
              <w:rPr>
                <w:rFonts w:ascii="Arial" w:hAnsi="Arial" w:cs="Arial"/>
              </w:rPr>
              <w:t>Asociación</w:t>
            </w:r>
            <w:proofErr w:type="spellEnd"/>
            <w:r w:rsidRPr="00F77752">
              <w:rPr>
                <w:rFonts w:ascii="Arial" w:hAnsi="Arial" w:cs="Arial"/>
              </w:rPr>
              <w:t xml:space="preserve"> para </w:t>
            </w:r>
            <w:proofErr w:type="spellStart"/>
            <w:r w:rsidRPr="00F77752">
              <w:rPr>
                <w:rFonts w:ascii="Arial" w:hAnsi="Arial" w:cs="Arial"/>
              </w:rPr>
              <w:t>Evitar</w:t>
            </w:r>
            <w:proofErr w:type="spellEnd"/>
            <w:r w:rsidRPr="00F77752">
              <w:rPr>
                <w:rFonts w:ascii="Arial" w:hAnsi="Arial" w:cs="Arial"/>
              </w:rPr>
              <w:t xml:space="preserve"> la </w:t>
            </w:r>
            <w:proofErr w:type="spellStart"/>
            <w:r w:rsidRPr="00F77752">
              <w:rPr>
                <w:rFonts w:ascii="Arial" w:hAnsi="Arial" w:cs="Arial"/>
              </w:rPr>
              <w:t>Ceguera</w:t>
            </w:r>
            <w:proofErr w:type="spellEnd"/>
            <w:r w:rsidRPr="00F77752">
              <w:rPr>
                <w:rFonts w:ascii="Arial" w:hAnsi="Arial" w:cs="Arial"/>
              </w:rPr>
              <w:t xml:space="preserve"> </w:t>
            </w:r>
            <w:proofErr w:type="spellStart"/>
            <w:r w:rsidRPr="00F77752">
              <w:rPr>
                <w:rFonts w:ascii="Arial" w:hAnsi="Arial" w:cs="Arial"/>
              </w:rPr>
              <w:t>en</w:t>
            </w:r>
            <w:proofErr w:type="spellEnd"/>
            <w:r w:rsidRPr="00F77752">
              <w:rPr>
                <w:rFonts w:ascii="Arial" w:hAnsi="Arial" w:cs="Arial"/>
              </w:rPr>
              <w:t xml:space="preserve"> México has been instrumental in advancing eye health policy in the region. Dr. Sánchez’s skill in facilitating dialogue and collaboration between different countries and organizations has contributed significantly to building a unified approach to eye care in Latin America. She has a unique ability to bring together various partners, aligning efforts and resources to create meaningful change.</w:t>
            </w:r>
          </w:p>
          <w:p w14:paraId="54AD591F" w14:textId="77777777" w:rsidR="00F77752" w:rsidRPr="00F77752" w:rsidRDefault="00F77752" w:rsidP="00F77752">
            <w:pPr>
              <w:ind w:left="720"/>
              <w:rPr>
                <w:rFonts w:ascii="Arial" w:hAnsi="Arial" w:cs="Arial"/>
              </w:rPr>
            </w:pPr>
          </w:p>
          <w:p w14:paraId="1940E57D" w14:textId="77777777" w:rsidR="00F77752" w:rsidRPr="00F77752" w:rsidRDefault="00F77752" w:rsidP="00F77752">
            <w:pPr>
              <w:ind w:left="720"/>
              <w:rPr>
                <w:rFonts w:ascii="Arial" w:hAnsi="Arial" w:cs="Arial"/>
              </w:rPr>
            </w:pPr>
            <w:r w:rsidRPr="00F77752">
              <w:rPr>
                <w:rFonts w:ascii="Arial" w:hAnsi="Arial" w:cs="Arial"/>
              </w:rPr>
              <w:lastRenderedPageBreak/>
              <w:t>Moreover, Dr. Sánchez’s experience in advocating for policy reform at both the national and regional levels has been critical in shaping effective and sustainable solutions for eye health. Her work has demonstrated her capacity to represent the interests of Latin America on global platforms, ensuring that the region’s needs are heard and addressed.</w:t>
            </w:r>
          </w:p>
          <w:p w14:paraId="69B09D1D" w14:textId="77777777" w:rsidR="00F77752" w:rsidRPr="00F77752" w:rsidRDefault="00F77752" w:rsidP="00F77752">
            <w:pPr>
              <w:ind w:left="720"/>
              <w:rPr>
                <w:rFonts w:ascii="Arial" w:hAnsi="Arial" w:cs="Arial"/>
              </w:rPr>
            </w:pPr>
          </w:p>
          <w:p w14:paraId="37883DEC" w14:textId="77777777" w:rsidR="00F77752" w:rsidRPr="00F77752" w:rsidRDefault="00F77752" w:rsidP="00F77752">
            <w:pPr>
              <w:ind w:left="720"/>
              <w:rPr>
                <w:rFonts w:ascii="Arial" w:hAnsi="Arial" w:cs="Arial"/>
              </w:rPr>
            </w:pPr>
            <w:r w:rsidRPr="00F77752">
              <w:rPr>
                <w:rFonts w:ascii="Arial" w:hAnsi="Arial" w:cs="Arial"/>
              </w:rPr>
              <w:t xml:space="preserve">For all these reasons, I am confident that Dr. Valeria Sánchez Huerta has the expertise, vision, and leadership qualities necessary to </w:t>
            </w:r>
            <w:proofErr w:type="spellStart"/>
            <w:r w:rsidRPr="00F77752">
              <w:rPr>
                <w:rFonts w:ascii="Arial" w:hAnsi="Arial" w:cs="Arial"/>
              </w:rPr>
              <w:t>fulfill</w:t>
            </w:r>
            <w:proofErr w:type="spellEnd"/>
            <w:r w:rsidRPr="00F77752">
              <w:rPr>
                <w:rFonts w:ascii="Arial" w:hAnsi="Arial" w:cs="Arial"/>
              </w:rPr>
              <w:t xml:space="preserve"> the role of Regional Chair for Latin America. I fully support her nomination and believe she will continue to be a powerful force for positive change in our region.</w:t>
            </w:r>
          </w:p>
          <w:p w14:paraId="00BC5F27" w14:textId="77777777" w:rsidR="00F77752" w:rsidRPr="00F77752" w:rsidRDefault="00F77752" w:rsidP="00F77752">
            <w:pPr>
              <w:ind w:left="720"/>
              <w:rPr>
                <w:rFonts w:ascii="Arial" w:hAnsi="Arial" w:cs="Arial"/>
              </w:rPr>
            </w:pPr>
          </w:p>
          <w:p w14:paraId="559B1B88" w14:textId="77777777" w:rsidR="00F77752" w:rsidRPr="00F77752" w:rsidRDefault="00F77752" w:rsidP="00F77752">
            <w:pPr>
              <w:ind w:left="720"/>
              <w:rPr>
                <w:rFonts w:ascii="Arial" w:hAnsi="Arial" w:cs="Arial"/>
              </w:rPr>
            </w:pPr>
            <w:r w:rsidRPr="00F77752">
              <w:rPr>
                <w:rFonts w:ascii="Arial" w:hAnsi="Arial" w:cs="Arial"/>
              </w:rPr>
              <w:t>MBA, MD. Ellery López Star</w:t>
            </w:r>
          </w:p>
          <w:p w14:paraId="3A7C0B5F" w14:textId="77777777" w:rsidR="00F77752" w:rsidRPr="00F77752" w:rsidRDefault="00F77752" w:rsidP="00F77752">
            <w:pPr>
              <w:ind w:left="720"/>
              <w:rPr>
                <w:rFonts w:ascii="Arial" w:hAnsi="Arial" w:cs="Arial"/>
              </w:rPr>
            </w:pPr>
            <w:r w:rsidRPr="00F77752">
              <w:rPr>
                <w:rFonts w:ascii="Arial" w:hAnsi="Arial" w:cs="Arial"/>
              </w:rPr>
              <w:t>Presidente del Patronato y Director General</w:t>
            </w:r>
          </w:p>
          <w:p w14:paraId="7C9EC564" w14:textId="43CD0E15" w:rsidR="00945E89" w:rsidRPr="00D1352E" w:rsidRDefault="00F77752" w:rsidP="00F77752">
            <w:pPr>
              <w:ind w:left="720"/>
              <w:rPr>
                <w:rFonts w:ascii="Arial" w:hAnsi="Arial" w:cs="Arial"/>
              </w:rPr>
            </w:pPr>
            <w:r w:rsidRPr="00F77752">
              <w:rPr>
                <w:rFonts w:ascii="Arial" w:hAnsi="Arial" w:cs="Arial"/>
              </w:rPr>
              <w:t xml:space="preserve">Instituto Mexicano de </w:t>
            </w:r>
            <w:proofErr w:type="spellStart"/>
            <w:r w:rsidRPr="00F77752">
              <w:rPr>
                <w:rFonts w:ascii="Arial" w:hAnsi="Arial" w:cs="Arial"/>
              </w:rPr>
              <w:t>Oftalmología</w:t>
            </w:r>
            <w:proofErr w:type="spellEnd"/>
            <w:r w:rsidRPr="00F77752">
              <w:rPr>
                <w:rFonts w:ascii="Arial" w:hAnsi="Arial" w:cs="Arial"/>
              </w:rPr>
              <w:t>, I.A.P.</w:t>
            </w:r>
          </w:p>
          <w:p w14:paraId="0376387F" w14:textId="26FF90DA" w:rsidR="00964617" w:rsidRPr="00D1352E" w:rsidRDefault="00964617" w:rsidP="00945E89">
            <w:pPr>
              <w:ind w:left="720"/>
              <w:rPr>
                <w:rFonts w:ascii="Arial" w:hAnsi="Arial" w:cs="Arial"/>
              </w:rPr>
            </w:pPr>
          </w:p>
        </w:tc>
      </w:tr>
      <w:tr w:rsidR="00964617" w:rsidRPr="00D1352E" w14:paraId="48E81F9D" w14:textId="77777777" w:rsidTr="000D2D2F">
        <w:trPr>
          <w:trHeight w:val="272"/>
        </w:trPr>
        <w:tc>
          <w:tcPr>
            <w:tcW w:w="8965" w:type="dxa"/>
            <w:shd w:val="clear" w:color="auto" w:fill="DAE9F7" w:themeFill="text2" w:themeFillTint="1A"/>
          </w:tcPr>
          <w:p w14:paraId="7377759E" w14:textId="0740BCFD" w:rsidR="00964617" w:rsidRPr="00D1352E" w:rsidRDefault="00964617" w:rsidP="00964617">
            <w:pPr>
              <w:rPr>
                <w:rFonts w:ascii="Arial" w:hAnsi="Arial" w:cs="Arial"/>
                <w:lang w:val="en-US"/>
              </w:rPr>
            </w:pPr>
            <w:r w:rsidRPr="00D1352E">
              <w:rPr>
                <w:rFonts w:ascii="Arial" w:eastAsia="Times New Roman" w:hAnsi="Arial" w:cs="Arial"/>
                <w:b/>
                <w:bCs/>
                <w:color w:val="000000"/>
                <w:lang w:val="en-IN" w:eastAsia="zh-CN"/>
              </w:rPr>
              <w:lastRenderedPageBreak/>
              <w:t>Nominee Statement</w:t>
            </w:r>
          </w:p>
        </w:tc>
      </w:tr>
    </w:tbl>
    <w:p w14:paraId="5D344A72" w14:textId="77777777" w:rsidR="00154A9F" w:rsidRDefault="00154A9F" w:rsidP="00154A9F">
      <w:pPr>
        <w:rPr>
          <w:rFonts w:ascii="Arial" w:hAnsi="Arial" w:cs="Arial"/>
          <w:lang w:val="en-US"/>
        </w:rPr>
      </w:pPr>
    </w:p>
    <w:p w14:paraId="4F249153" w14:textId="77777777" w:rsidR="00154A9F" w:rsidRDefault="00154A9F" w:rsidP="00154A9F">
      <w:pPr>
        <w:ind w:left="720"/>
        <w:rPr>
          <w:rFonts w:ascii="Arial" w:hAnsi="Arial" w:cs="Arial"/>
          <w:lang w:val="en-US"/>
        </w:rPr>
      </w:pPr>
      <w:r w:rsidRPr="00154A9F">
        <w:rPr>
          <w:rFonts w:ascii="Arial" w:hAnsi="Arial" w:cs="Arial"/>
          <w:lang w:val="en-US"/>
        </w:rPr>
        <w:t xml:space="preserve">As a Mexican ophthalmologist and the CEO of the Asociacion Para </w:t>
      </w:r>
      <w:proofErr w:type="spellStart"/>
      <w:r w:rsidRPr="00154A9F">
        <w:rPr>
          <w:rFonts w:ascii="Arial" w:hAnsi="Arial" w:cs="Arial"/>
          <w:lang w:val="en-US"/>
        </w:rPr>
        <w:t>Evitar</w:t>
      </w:r>
      <w:proofErr w:type="spellEnd"/>
      <w:r w:rsidRPr="00154A9F">
        <w:rPr>
          <w:rFonts w:ascii="Arial" w:hAnsi="Arial" w:cs="Arial"/>
          <w:lang w:val="en-US"/>
        </w:rPr>
        <w:t xml:space="preserve"> la </w:t>
      </w:r>
      <w:proofErr w:type="spellStart"/>
      <w:r w:rsidRPr="00154A9F">
        <w:rPr>
          <w:rFonts w:ascii="Arial" w:hAnsi="Arial" w:cs="Arial"/>
          <w:lang w:val="en-US"/>
        </w:rPr>
        <w:t>Ceguera</w:t>
      </w:r>
      <w:proofErr w:type="spellEnd"/>
      <w:r w:rsidRPr="00154A9F">
        <w:rPr>
          <w:rFonts w:ascii="Arial" w:hAnsi="Arial" w:cs="Arial"/>
          <w:lang w:val="en-US"/>
        </w:rPr>
        <w:t xml:space="preserve"> </w:t>
      </w:r>
      <w:proofErr w:type="spellStart"/>
      <w:r w:rsidRPr="00154A9F">
        <w:rPr>
          <w:rFonts w:ascii="Arial" w:hAnsi="Arial" w:cs="Arial"/>
          <w:lang w:val="en-US"/>
        </w:rPr>
        <w:t>en</w:t>
      </w:r>
      <w:proofErr w:type="spellEnd"/>
      <w:r w:rsidRPr="00154A9F">
        <w:rPr>
          <w:rFonts w:ascii="Arial" w:hAnsi="Arial" w:cs="Arial"/>
          <w:lang w:val="en-US"/>
        </w:rPr>
        <w:t xml:space="preserve"> Mexico (APEC), I am deeply committed to advancing eye health not only in Mexico but across Latin America. It is with this passion and dedication that I seek to take on the role of Regional Chair of Latin America for the International Agency for the Prevention of Blindness (IAPB), contributing to the ambitious targets outlined in the 2030 </w:t>
      </w:r>
      <w:proofErr w:type="spellStart"/>
      <w:r w:rsidRPr="00154A9F">
        <w:rPr>
          <w:rFonts w:ascii="Arial" w:hAnsi="Arial" w:cs="Arial"/>
          <w:lang w:val="en-US"/>
        </w:rPr>
        <w:t>InSight</w:t>
      </w:r>
      <w:proofErr w:type="spellEnd"/>
      <w:r w:rsidRPr="00154A9F">
        <w:rPr>
          <w:rFonts w:ascii="Arial" w:hAnsi="Arial" w:cs="Arial"/>
          <w:lang w:val="en-US"/>
        </w:rPr>
        <w:t>. I believe my background and experience uniquely position me to engage with IAPB and help drive the impactful work needed to make meaningful progress in our region.</w:t>
      </w:r>
    </w:p>
    <w:p w14:paraId="0A4BFB1A" w14:textId="77777777" w:rsidR="00154A9F" w:rsidRDefault="00154A9F" w:rsidP="00154A9F">
      <w:pPr>
        <w:ind w:left="720"/>
        <w:rPr>
          <w:rFonts w:ascii="Arial" w:hAnsi="Arial" w:cs="Arial"/>
          <w:lang w:val="en-US"/>
        </w:rPr>
      </w:pPr>
      <w:r w:rsidRPr="00154A9F">
        <w:rPr>
          <w:rFonts w:ascii="Arial" w:hAnsi="Arial" w:cs="Arial"/>
          <w:lang w:val="en-US"/>
        </w:rPr>
        <w:t>Having led APEC for several years, I have been at the forefront of initiatives to combat blindness and vision impairment, working directly with governments, healthcare providers, and local communities. This experience has given me the insight needed to understand the multifaceted challenges facing eye health in Latin America, ranging from limited access to care in rural areas to insufficient awareness of eye diseases. I am driven to change these realities, and I see the IAPB as the ideal partner in this mission.</w:t>
      </w:r>
    </w:p>
    <w:p w14:paraId="5BC8718A" w14:textId="77777777" w:rsidR="00154A9F" w:rsidRDefault="00154A9F" w:rsidP="00154A9F">
      <w:pPr>
        <w:ind w:left="720"/>
        <w:rPr>
          <w:rFonts w:ascii="Arial" w:hAnsi="Arial" w:cs="Arial"/>
          <w:lang w:val="en-US"/>
        </w:rPr>
      </w:pPr>
      <w:r w:rsidRPr="00154A9F">
        <w:rPr>
          <w:rFonts w:ascii="Arial" w:hAnsi="Arial" w:cs="Arial"/>
          <w:lang w:val="en-US"/>
        </w:rPr>
        <w:t xml:space="preserve">As Regional Chair, I will work closely with IAPB to ensure effective political engagement at national levels, especially as we prepare for the Global Summit on Eye Health in 2026. This summit is a pivotal moment for advancing global eye health goals, and it will be crucial to have strong, coordinated political support and a clear strategy for its execution. I am committed to engaging national leaders and policymakers to ensure that eye health remains a priority, that commitments are made, and that progress is </w:t>
      </w:r>
      <w:r w:rsidRPr="00154A9F">
        <w:rPr>
          <w:rFonts w:ascii="Arial" w:hAnsi="Arial" w:cs="Arial"/>
          <w:lang w:val="en-US"/>
        </w:rPr>
        <w:lastRenderedPageBreak/>
        <w:t>monitored. Through advocacy and dialogue, we can drive meaningful policy change.</w:t>
      </w:r>
    </w:p>
    <w:p w14:paraId="048B14C2" w14:textId="77777777" w:rsidR="00154A9F" w:rsidRDefault="00154A9F" w:rsidP="00154A9F">
      <w:pPr>
        <w:ind w:left="720"/>
        <w:rPr>
          <w:rFonts w:ascii="Arial" w:hAnsi="Arial" w:cs="Arial"/>
          <w:lang w:val="en-US"/>
        </w:rPr>
      </w:pPr>
      <w:r w:rsidRPr="00154A9F">
        <w:rPr>
          <w:rFonts w:ascii="Arial" w:hAnsi="Arial" w:cs="Arial"/>
          <w:lang w:val="en-US"/>
        </w:rPr>
        <w:t>Another priority for me is facilitating strategic discussions and forums with IAPB members and other stakeholders. This collaborative approach is key to developing evidence-based, prioritized programs and policies that can be implemented across the region. By encouraging regional planning and fostering collaboration, we can ensure that we take a unified approach to tackling eye health challenges in Latin America.</w:t>
      </w:r>
    </w:p>
    <w:p w14:paraId="606FC157" w14:textId="03844656" w:rsidR="002A1CD3" w:rsidRDefault="00154A9F" w:rsidP="00154A9F">
      <w:pPr>
        <w:ind w:left="720"/>
        <w:rPr>
          <w:rFonts w:ascii="Arial" w:hAnsi="Arial" w:cs="Arial"/>
          <w:lang w:val="en-US"/>
        </w:rPr>
      </w:pPr>
      <w:r w:rsidRPr="00154A9F">
        <w:rPr>
          <w:rFonts w:ascii="Arial" w:hAnsi="Arial" w:cs="Arial"/>
          <w:lang w:val="en-US"/>
        </w:rPr>
        <w:t xml:space="preserve">Finally, I will focus on identifying new members and stakeholders who share our vision for 2030 </w:t>
      </w:r>
      <w:proofErr w:type="spellStart"/>
      <w:r w:rsidRPr="00154A9F">
        <w:rPr>
          <w:rFonts w:ascii="Arial" w:hAnsi="Arial" w:cs="Arial"/>
          <w:lang w:val="en-US"/>
        </w:rPr>
        <w:t>InSight</w:t>
      </w:r>
      <w:proofErr w:type="spellEnd"/>
      <w:r w:rsidRPr="00154A9F">
        <w:rPr>
          <w:rFonts w:ascii="Arial" w:hAnsi="Arial" w:cs="Arial"/>
          <w:lang w:val="en-US"/>
        </w:rPr>
        <w:t>. Expanding our network of allies will strengthen our collective efforts and provide the resources needed to achieve the ambitious goals set for 2030.</w:t>
      </w:r>
    </w:p>
    <w:p w14:paraId="559B9DF2" w14:textId="1BBB4908" w:rsidR="00154A9F" w:rsidRPr="000C75AE" w:rsidRDefault="0016723A" w:rsidP="00154A9F">
      <w:pPr>
        <w:ind w:left="720"/>
        <w:rPr>
          <w:rFonts w:ascii="Arial" w:hAnsi="Arial" w:cs="Arial"/>
          <w:lang w:val="en-US"/>
        </w:rPr>
      </w:pPr>
      <w:hyperlink r:id="rId10" w:history="1">
        <w:r w:rsidR="000C75AE" w:rsidRPr="0016723A">
          <w:rPr>
            <w:rStyle w:val="Hyperlink"/>
            <w:rFonts w:ascii="Arial" w:hAnsi="Arial" w:cs="Arial"/>
            <w:lang w:val="en-US"/>
          </w:rPr>
          <w:t>Click</w:t>
        </w:r>
        <w:r w:rsidR="000C75AE" w:rsidRPr="0016723A">
          <w:rPr>
            <w:rStyle w:val="Hyperlink"/>
            <w:rFonts w:ascii="Arial" w:hAnsi="Arial" w:cs="Arial"/>
          </w:rPr>
          <w:t xml:space="preserve"> here for the statement.</w:t>
        </w:r>
      </w:hyperlink>
    </w:p>
    <w:sectPr w:rsidR="00154A9F" w:rsidRPr="000C75AE" w:rsidSect="00752A34">
      <w:headerReference w:type="default" r:id="rId11"/>
      <w:footerReference w:type="default" r:id="rId12"/>
      <w:pgSz w:w="11906" w:h="16838"/>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6B66C" w14:textId="77777777" w:rsidR="00203069" w:rsidRDefault="00203069" w:rsidP="006609F9">
      <w:pPr>
        <w:spacing w:after="0" w:line="240" w:lineRule="auto"/>
      </w:pPr>
      <w:r>
        <w:separator/>
      </w:r>
    </w:p>
  </w:endnote>
  <w:endnote w:type="continuationSeparator" w:id="0">
    <w:p w14:paraId="39824252" w14:textId="77777777" w:rsidR="00203069" w:rsidRDefault="00203069" w:rsidP="006609F9">
      <w:pPr>
        <w:spacing w:after="0" w:line="240" w:lineRule="auto"/>
      </w:pPr>
      <w:r>
        <w:continuationSeparator/>
      </w:r>
    </w:p>
  </w:endnote>
  <w:endnote w:type="continuationNotice" w:id="1">
    <w:p w14:paraId="3F5E70D0" w14:textId="77777777" w:rsidR="00203069" w:rsidRDefault="002030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328274"/>
      <w:docPartObj>
        <w:docPartGallery w:val="Page Numbers (Bottom of Page)"/>
        <w:docPartUnique/>
      </w:docPartObj>
    </w:sdtPr>
    <w:sdtEndPr>
      <w:rPr>
        <w:noProof/>
      </w:rPr>
    </w:sdtEndPr>
    <w:sdtContent>
      <w:p w14:paraId="2882C1BB" w14:textId="33E59CCD" w:rsidR="002B6E70" w:rsidRDefault="002B6E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6F0703" w14:textId="6B64F797" w:rsidR="006609F9" w:rsidRDefault="00660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48D54" w14:textId="77777777" w:rsidR="00203069" w:rsidRDefault="00203069" w:rsidP="006609F9">
      <w:pPr>
        <w:spacing w:after="0" w:line="240" w:lineRule="auto"/>
      </w:pPr>
      <w:r>
        <w:separator/>
      </w:r>
    </w:p>
  </w:footnote>
  <w:footnote w:type="continuationSeparator" w:id="0">
    <w:p w14:paraId="3D3D4AEB" w14:textId="77777777" w:rsidR="00203069" w:rsidRDefault="00203069" w:rsidP="006609F9">
      <w:pPr>
        <w:spacing w:after="0" w:line="240" w:lineRule="auto"/>
      </w:pPr>
      <w:r>
        <w:continuationSeparator/>
      </w:r>
    </w:p>
  </w:footnote>
  <w:footnote w:type="continuationNotice" w:id="1">
    <w:p w14:paraId="26C427F5" w14:textId="77777777" w:rsidR="00203069" w:rsidRDefault="002030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80D26" w14:textId="329257FC" w:rsidR="006609F9" w:rsidRDefault="006609F9">
    <w:pPr>
      <w:pStyle w:val="Header"/>
    </w:pPr>
    <w:r w:rsidRPr="005242DC">
      <w:rPr>
        <w:noProof/>
      </w:rPr>
      <w:drawing>
        <wp:anchor distT="0" distB="0" distL="114300" distR="114300" simplePos="0" relativeHeight="251658240" behindDoc="1" locked="0" layoutInCell="1" allowOverlap="1" wp14:anchorId="33462787" wp14:editId="2CE0A753">
          <wp:simplePos x="0" y="0"/>
          <wp:positionH relativeFrom="page">
            <wp:align>left</wp:align>
          </wp:positionH>
          <wp:positionV relativeFrom="paragraph">
            <wp:posOffset>-450215</wp:posOffset>
          </wp:positionV>
          <wp:extent cx="7849262" cy="1100238"/>
          <wp:effectExtent l="0" t="0" r="0" b="5080"/>
          <wp:wrapNone/>
          <wp:docPr id="511214597" name="Picture 51121459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9262" cy="11002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7944"/>
    <w:multiLevelType w:val="multilevel"/>
    <w:tmpl w:val="E4D6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2323"/>
    <w:multiLevelType w:val="multilevel"/>
    <w:tmpl w:val="37F287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9546843"/>
    <w:multiLevelType w:val="multilevel"/>
    <w:tmpl w:val="3BD013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DB42C96"/>
    <w:multiLevelType w:val="multilevel"/>
    <w:tmpl w:val="67A4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4A08D4"/>
    <w:multiLevelType w:val="multilevel"/>
    <w:tmpl w:val="C46E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966A1B"/>
    <w:multiLevelType w:val="multilevel"/>
    <w:tmpl w:val="9170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9365E2"/>
    <w:multiLevelType w:val="multilevel"/>
    <w:tmpl w:val="B63A5D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4FB5082"/>
    <w:multiLevelType w:val="multilevel"/>
    <w:tmpl w:val="B9E2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617083"/>
    <w:multiLevelType w:val="multilevel"/>
    <w:tmpl w:val="20A8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E02D9A"/>
    <w:multiLevelType w:val="multilevel"/>
    <w:tmpl w:val="3FB69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FA774A"/>
    <w:multiLevelType w:val="multilevel"/>
    <w:tmpl w:val="5B40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68014F"/>
    <w:multiLevelType w:val="multilevel"/>
    <w:tmpl w:val="BCD4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2E625E"/>
    <w:multiLevelType w:val="multilevel"/>
    <w:tmpl w:val="14A2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9E57E0"/>
    <w:multiLevelType w:val="multilevel"/>
    <w:tmpl w:val="03A4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F3102C"/>
    <w:multiLevelType w:val="multilevel"/>
    <w:tmpl w:val="387C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9C1408"/>
    <w:multiLevelType w:val="multilevel"/>
    <w:tmpl w:val="676E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A7643E"/>
    <w:multiLevelType w:val="multilevel"/>
    <w:tmpl w:val="F3DA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BE3677"/>
    <w:multiLevelType w:val="hybridMultilevel"/>
    <w:tmpl w:val="3FC0F8F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E921DC3"/>
    <w:multiLevelType w:val="hybridMultilevel"/>
    <w:tmpl w:val="084EF2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09E324D"/>
    <w:multiLevelType w:val="multilevel"/>
    <w:tmpl w:val="0464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480985"/>
    <w:multiLevelType w:val="multilevel"/>
    <w:tmpl w:val="AB6C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9A63EB"/>
    <w:multiLevelType w:val="multilevel"/>
    <w:tmpl w:val="FF18E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246067"/>
    <w:multiLevelType w:val="multilevel"/>
    <w:tmpl w:val="3E5238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33369470">
    <w:abstractNumId w:val="0"/>
  </w:num>
  <w:num w:numId="2" w16cid:durableId="770009154">
    <w:abstractNumId w:val="9"/>
  </w:num>
  <w:num w:numId="3" w16cid:durableId="1248615468">
    <w:abstractNumId w:val="9"/>
    <w:lvlOverride w:ilvl="1">
      <w:lvl w:ilvl="1">
        <w:numFmt w:val="bullet"/>
        <w:lvlText w:val=""/>
        <w:lvlJc w:val="left"/>
        <w:pPr>
          <w:tabs>
            <w:tab w:val="num" w:pos="1440"/>
          </w:tabs>
          <w:ind w:left="1440" w:hanging="360"/>
        </w:pPr>
        <w:rPr>
          <w:rFonts w:ascii="Symbol" w:hAnsi="Symbol" w:hint="default"/>
          <w:sz w:val="20"/>
        </w:rPr>
      </w:lvl>
    </w:lvlOverride>
  </w:num>
  <w:num w:numId="4" w16cid:durableId="447623559">
    <w:abstractNumId w:val="9"/>
    <w:lvlOverride w:ilvl="1">
      <w:lvl w:ilvl="1">
        <w:numFmt w:val="bullet"/>
        <w:lvlText w:val=""/>
        <w:lvlJc w:val="left"/>
        <w:pPr>
          <w:tabs>
            <w:tab w:val="num" w:pos="1440"/>
          </w:tabs>
          <w:ind w:left="1440" w:hanging="360"/>
        </w:pPr>
        <w:rPr>
          <w:rFonts w:ascii="Symbol" w:hAnsi="Symbol" w:hint="default"/>
          <w:sz w:val="20"/>
        </w:rPr>
      </w:lvl>
    </w:lvlOverride>
  </w:num>
  <w:num w:numId="5" w16cid:durableId="534733672">
    <w:abstractNumId w:val="9"/>
    <w:lvlOverride w:ilvl="1">
      <w:lvl w:ilvl="1">
        <w:numFmt w:val="bullet"/>
        <w:lvlText w:val=""/>
        <w:lvlJc w:val="left"/>
        <w:pPr>
          <w:tabs>
            <w:tab w:val="num" w:pos="1440"/>
          </w:tabs>
          <w:ind w:left="1440" w:hanging="360"/>
        </w:pPr>
        <w:rPr>
          <w:rFonts w:ascii="Symbol" w:hAnsi="Symbol" w:hint="default"/>
          <w:sz w:val="20"/>
        </w:rPr>
      </w:lvl>
    </w:lvlOverride>
  </w:num>
  <w:num w:numId="6" w16cid:durableId="334187970">
    <w:abstractNumId w:val="7"/>
  </w:num>
  <w:num w:numId="7" w16cid:durableId="1186017493">
    <w:abstractNumId w:val="15"/>
  </w:num>
  <w:num w:numId="8" w16cid:durableId="749740089">
    <w:abstractNumId w:val="4"/>
  </w:num>
  <w:num w:numId="9" w16cid:durableId="488250328">
    <w:abstractNumId w:val="21"/>
  </w:num>
  <w:num w:numId="10" w16cid:durableId="1016228970">
    <w:abstractNumId w:val="21"/>
    <w:lvlOverride w:ilvl="1">
      <w:lvl w:ilvl="1">
        <w:numFmt w:val="bullet"/>
        <w:lvlText w:val=""/>
        <w:lvlJc w:val="left"/>
        <w:pPr>
          <w:tabs>
            <w:tab w:val="num" w:pos="1440"/>
          </w:tabs>
          <w:ind w:left="1440" w:hanging="360"/>
        </w:pPr>
        <w:rPr>
          <w:rFonts w:ascii="Symbol" w:hAnsi="Symbol" w:hint="default"/>
          <w:sz w:val="20"/>
        </w:rPr>
      </w:lvl>
    </w:lvlOverride>
  </w:num>
  <w:num w:numId="11" w16cid:durableId="1867861450">
    <w:abstractNumId w:val="21"/>
    <w:lvlOverride w:ilvl="1">
      <w:lvl w:ilvl="1">
        <w:numFmt w:val="bullet"/>
        <w:lvlText w:val=""/>
        <w:lvlJc w:val="left"/>
        <w:pPr>
          <w:tabs>
            <w:tab w:val="num" w:pos="1440"/>
          </w:tabs>
          <w:ind w:left="1440" w:hanging="360"/>
        </w:pPr>
        <w:rPr>
          <w:rFonts w:ascii="Symbol" w:hAnsi="Symbol" w:hint="default"/>
          <w:sz w:val="20"/>
        </w:rPr>
      </w:lvl>
    </w:lvlOverride>
  </w:num>
  <w:num w:numId="12" w16cid:durableId="1046952553">
    <w:abstractNumId w:val="3"/>
  </w:num>
  <w:num w:numId="13" w16cid:durableId="1870102362">
    <w:abstractNumId w:val="8"/>
  </w:num>
  <w:num w:numId="14" w16cid:durableId="765002685">
    <w:abstractNumId w:val="13"/>
  </w:num>
  <w:num w:numId="15" w16cid:durableId="1414550538">
    <w:abstractNumId w:val="16"/>
  </w:num>
  <w:num w:numId="16" w16cid:durableId="1520199553">
    <w:abstractNumId w:val="14"/>
  </w:num>
  <w:num w:numId="17" w16cid:durableId="784081043">
    <w:abstractNumId w:val="11"/>
  </w:num>
  <w:num w:numId="18" w16cid:durableId="1637905187">
    <w:abstractNumId w:val="10"/>
  </w:num>
  <w:num w:numId="19" w16cid:durableId="742721687">
    <w:abstractNumId w:val="19"/>
  </w:num>
  <w:num w:numId="20" w16cid:durableId="1378819469">
    <w:abstractNumId w:val="5"/>
  </w:num>
  <w:num w:numId="21" w16cid:durableId="753743620">
    <w:abstractNumId w:val="12"/>
  </w:num>
  <w:num w:numId="22" w16cid:durableId="393164955">
    <w:abstractNumId w:val="22"/>
  </w:num>
  <w:num w:numId="23" w16cid:durableId="591092153">
    <w:abstractNumId w:val="2"/>
  </w:num>
  <w:num w:numId="24" w16cid:durableId="1178273162">
    <w:abstractNumId w:val="1"/>
  </w:num>
  <w:num w:numId="25" w16cid:durableId="480461104">
    <w:abstractNumId w:val="6"/>
  </w:num>
  <w:num w:numId="26" w16cid:durableId="1871604543">
    <w:abstractNumId w:val="20"/>
  </w:num>
  <w:num w:numId="27" w16cid:durableId="274680175">
    <w:abstractNumId w:val="17"/>
  </w:num>
  <w:num w:numId="28" w16cid:durableId="8552661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A6"/>
    <w:rsid w:val="000109CE"/>
    <w:rsid w:val="00010D4E"/>
    <w:rsid w:val="0002149C"/>
    <w:rsid w:val="00023FA0"/>
    <w:rsid w:val="00027A61"/>
    <w:rsid w:val="000404ED"/>
    <w:rsid w:val="000437FA"/>
    <w:rsid w:val="00062DD6"/>
    <w:rsid w:val="00072BC1"/>
    <w:rsid w:val="000A4A57"/>
    <w:rsid w:val="000C5F6E"/>
    <w:rsid w:val="000C75AE"/>
    <w:rsid w:val="000D2D2F"/>
    <w:rsid w:val="0010502D"/>
    <w:rsid w:val="00122FEB"/>
    <w:rsid w:val="00154A9F"/>
    <w:rsid w:val="00163BED"/>
    <w:rsid w:val="0016723A"/>
    <w:rsid w:val="001C4215"/>
    <w:rsid w:val="001C57D4"/>
    <w:rsid w:val="001C5BA4"/>
    <w:rsid w:val="001C7B30"/>
    <w:rsid w:val="001E1F61"/>
    <w:rsid w:val="00203069"/>
    <w:rsid w:val="0020484E"/>
    <w:rsid w:val="00220CB6"/>
    <w:rsid w:val="0022331D"/>
    <w:rsid w:val="00223E06"/>
    <w:rsid w:val="00231BFA"/>
    <w:rsid w:val="00250D63"/>
    <w:rsid w:val="00251E56"/>
    <w:rsid w:val="00255F16"/>
    <w:rsid w:val="00290EBF"/>
    <w:rsid w:val="002926C2"/>
    <w:rsid w:val="00294ED9"/>
    <w:rsid w:val="002A1CD3"/>
    <w:rsid w:val="002B1C6F"/>
    <w:rsid w:val="002B6E70"/>
    <w:rsid w:val="002C16E1"/>
    <w:rsid w:val="002F214A"/>
    <w:rsid w:val="002F63C8"/>
    <w:rsid w:val="00305581"/>
    <w:rsid w:val="00320A7E"/>
    <w:rsid w:val="00340942"/>
    <w:rsid w:val="00371068"/>
    <w:rsid w:val="003710B6"/>
    <w:rsid w:val="00386E0C"/>
    <w:rsid w:val="00392044"/>
    <w:rsid w:val="00396C5F"/>
    <w:rsid w:val="003B20F4"/>
    <w:rsid w:val="003B7EF5"/>
    <w:rsid w:val="003E01D2"/>
    <w:rsid w:val="0040383E"/>
    <w:rsid w:val="00414797"/>
    <w:rsid w:val="00433B22"/>
    <w:rsid w:val="004430D4"/>
    <w:rsid w:val="00443746"/>
    <w:rsid w:val="00446636"/>
    <w:rsid w:val="0049127F"/>
    <w:rsid w:val="004979A0"/>
    <w:rsid w:val="004D0122"/>
    <w:rsid w:val="004D4039"/>
    <w:rsid w:val="004E577B"/>
    <w:rsid w:val="004F25C0"/>
    <w:rsid w:val="004F664E"/>
    <w:rsid w:val="0050518C"/>
    <w:rsid w:val="00511341"/>
    <w:rsid w:val="00523BB2"/>
    <w:rsid w:val="005540A0"/>
    <w:rsid w:val="00557FE2"/>
    <w:rsid w:val="0056671A"/>
    <w:rsid w:val="00566757"/>
    <w:rsid w:val="0058059F"/>
    <w:rsid w:val="00591709"/>
    <w:rsid w:val="005C5FCB"/>
    <w:rsid w:val="005E2DA1"/>
    <w:rsid w:val="005F149D"/>
    <w:rsid w:val="00606F9B"/>
    <w:rsid w:val="00627FBA"/>
    <w:rsid w:val="00630DEC"/>
    <w:rsid w:val="006366A5"/>
    <w:rsid w:val="00645647"/>
    <w:rsid w:val="00646917"/>
    <w:rsid w:val="006609F9"/>
    <w:rsid w:val="00674576"/>
    <w:rsid w:val="00693804"/>
    <w:rsid w:val="006A017C"/>
    <w:rsid w:val="006A0574"/>
    <w:rsid w:val="006A1B48"/>
    <w:rsid w:val="006B5D01"/>
    <w:rsid w:val="006C1BFB"/>
    <w:rsid w:val="006C47A0"/>
    <w:rsid w:val="006E60C2"/>
    <w:rsid w:val="006F026D"/>
    <w:rsid w:val="006F3EF9"/>
    <w:rsid w:val="006F6245"/>
    <w:rsid w:val="00700869"/>
    <w:rsid w:val="00720C6A"/>
    <w:rsid w:val="00743A5E"/>
    <w:rsid w:val="00744E3C"/>
    <w:rsid w:val="00752524"/>
    <w:rsid w:val="00752A34"/>
    <w:rsid w:val="00765C43"/>
    <w:rsid w:val="0078269B"/>
    <w:rsid w:val="00792AD4"/>
    <w:rsid w:val="007C5FE9"/>
    <w:rsid w:val="007D6AA7"/>
    <w:rsid w:val="007E6DC0"/>
    <w:rsid w:val="0080565C"/>
    <w:rsid w:val="008259BC"/>
    <w:rsid w:val="0086292E"/>
    <w:rsid w:val="00872C31"/>
    <w:rsid w:val="008809C8"/>
    <w:rsid w:val="008A4E68"/>
    <w:rsid w:val="008B214E"/>
    <w:rsid w:val="008C2B98"/>
    <w:rsid w:val="008C2CB4"/>
    <w:rsid w:val="008E497D"/>
    <w:rsid w:val="008E6147"/>
    <w:rsid w:val="008F18FE"/>
    <w:rsid w:val="008F6E23"/>
    <w:rsid w:val="008F760E"/>
    <w:rsid w:val="009169F3"/>
    <w:rsid w:val="00930AFA"/>
    <w:rsid w:val="00931466"/>
    <w:rsid w:val="0093360C"/>
    <w:rsid w:val="00945E89"/>
    <w:rsid w:val="00964617"/>
    <w:rsid w:val="0097273E"/>
    <w:rsid w:val="009938BE"/>
    <w:rsid w:val="009A57F2"/>
    <w:rsid w:val="00A1020D"/>
    <w:rsid w:val="00A33972"/>
    <w:rsid w:val="00A55663"/>
    <w:rsid w:val="00A60150"/>
    <w:rsid w:val="00A63632"/>
    <w:rsid w:val="00A66FFD"/>
    <w:rsid w:val="00A85307"/>
    <w:rsid w:val="00AB0323"/>
    <w:rsid w:val="00AB4835"/>
    <w:rsid w:val="00AC4D09"/>
    <w:rsid w:val="00B22458"/>
    <w:rsid w:val="00B37857"/>
    <w:rsid w:val="00B401DD"/>
    <w:rsid w:val="00B45F83"/>
    <w:rsid w:val="00B527B6"/>
    <w:rsid w:val="00B53C3F"/>
    <w:rsid w:val="00B61F60"/>
    <w:rsid w:val="00B84615"/>
    <w:rsid w:val="00B84CF0"/>
    <w:rsid w:val="00BB5342"/>
    <w:rsid w:val="00BC0BD0"/>
    <w:rsid w:val="00BD7A01"/>
    <w:rsid w:val="00C03CD0"/>
    <w:rsid w:val="00C03D43"/>
    <w:rsid w:val="00C05916"/>
    <w:rsid w:val="00C30198"/>
    <w:rsid w:val="00C30B27"/>
    <w:rsid w:val="00C362DB"/>
    <w:rsid w:val="00C522FE"/>
    <w:rsid w:val="00C77E55"/>
    <w:rsid w:val="00C80CA4"/>
    <w:rsid w:val="00CA5C36"/>
    <w:rsid w:val="00CC32C7"/>
    <w:rsid w:val="00CD54AC"/>
    <w:rsid w:val="00CD57E8"/>
    <w:rsid w:val="00CF0F0D"/>
    <w:rsid w:val="00D00FEC"/>
    <w:rsid w:val="00D05AC8"/>
    <w:rsid w:val="00D1352E"/>
    <w:rsid w:val="00D20460"/>
    <w:rsid w:val="00D33BCD"/>
    <w:rsid w:val="00D44202"/>
    <w:rsid w:val="00D46D59"/>
    <w:rsid w:val="00D51209"/>
    <w:rsid w:val="00D5350E"/>
    <w:rsid w:val="00D74063"/>
    <w:rsid w:val="00D7583A"/>
    <w:rsid w:val="00D76D61"/>
    <w:rsid w:val="00D81AC5"/>
    <w:rsid w:val="00DA2125"/>
    <w:rsid w:val="00DA57A6"/>
    <w:rsid w:val="00DB69AA"/>
    <w:rsid w:val="00DC46E8"/>
    <w:rsid w:val="00DD178C"/>
    <w:rsid w:val="00E17196"/>
    <w:rsid w:val="00E240E8"/>
    <w:rsid w:val="00E42AE4"/>
    <w:rsid w:val="00E44ED4"/>
    <w:rsid w:val="00E560BB"/>
    <w:rsid w:val="00E67362"/>
    <w:rsid w:val="00EE059E"/>
    <w:rsid w:val="00EE52D5"/>
    <w:rsid w:val="00EF17EF"/>
    <w:rsid w:val="00F21A04"/>
    <w:rsid w:val="00F354CF"/>
    <w:rsid w:val="00F35A75"/>
    <w:rsid w:val="00F41C24"/>
    <w:rsid w:val="00F61A16"/>
    <w:rsid w:val="00F72020"/>
    <w:rsid w:val="00F77752"/>
    <w:rsid w:val="00F8769E"/>
    <w:rsid w:val="00F94464"/>
    <w:rsid w:val="00FF7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8C0D"/>
  <w15:chartTrackingRefBased/>
  <w15:docId w15:val="{C7B6E2E5-75D5-452D-8CA6-83BB1D6C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7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7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7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7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7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7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7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7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7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7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7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7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7A6"/>
    <w:rPr>
      <w:rFonts w:eastAsiaTheme="majorEastAsia" w:cstheme="majorBidi"/>
      <w:color w:val="272727" w:themeColor="text1" w:themeTint="D8"/>
    </w:rPr>
  </w:style>
  <w:style w:type="paragraph" w:styleId="Title">
    <w:name w:val="Title"/>
    <w:basedOn w:val="Normal"/>
    <w:next w:val="Normal"/>
    <w:link w:val="TitleChar"/>
    <w:uiPriority w:val="10"/>
    <w:qFormat/>
    <w:rsid w:val="00DA5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7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7A6"/>
    <w:pPr>
      <w:spacing w:before="160"/>
      <w:jc w:val="center"/>
    </w:pPr>
    <w:rPr>
      <w:i/>
      <w:iCs/>
      <w:color w:val="404040" w:themeColor="text1" w:themeTint="BF"/>
    </w:rPr>
  </w:style>
  <w:style w:type="character" w:customStyle="1" w:styleId="QuoteChar">
    <w:name w:val="Quote Char"/>
    <w:basedOn w:val="DefaultParagraphFont"/>
    <w:link w:val="Quote"/>
    <w:uiPriority w:val="29"/>
    <w:rsid w:val="00DA57A6"/>
    <w:rPr>
      <w:i/>
      <w:iCs/>
      <w:color w:val="404040" w:themeColor="text1" w:themeTint="BF"/>
    </w:rPr>
  </w:style>
  <w:style w:type="paragraph" w:styleId="ListParagraph">
    <w:name w:val="List Paragraph"/>
    <w:basedOn w:val="Normal"/>
    <w:uiPriority w:val="34"/>
    <w:qFormat/>
    <w:rsid w:val="00DA57A6"/>
    <w:pPr>
      <w:ind w:left="720"/>
      <w:contextualSpacing/>
    </w:pPr>
  </w:style>
  <w:style w:type="character" w:styleId="IntenseEmphasis">
    <w:name w:val="Intense Emphasis"/>
    <w:basedOn w:val="DefaultParagraphFont"/>
    <w:uiPriority w:val="21"/>
    <w:qFormat/>
    <w:rsid w:val="00DA57A6"/>
    <w:rPr>
      <w:i/>
      <w:iCs/>
      <w:color w:val="0F4761" w:themeColor="accent1" w:themeShade="BF"/>
    </w:rPr>
  </w:style>
  <w:style w:type="paragraph" w:styleId="IntenseQuote">
    <w:name w:val="Intense Quote"/>
    <w:basedOn w:val="Normal"/>
    <w:next w:val="Normal"/>
    <w:link w:val="IntenseQuoteChar"/>
    <w:uiPriority w:val="30"/>
    <w:qFormat/>
    <w:rsid w:val="00DA5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7A6"/>
    <w:rPr>
      <w:i/>
      <w:iCs/>
      <w:color w:val="0F4761" w:themeColor="accent1" w:themeShade="BF"/>
    </w:rPr>
  </w:style>
  <w:style w:type="character" w:styleId="IntenseReference">
    <w:name w:val="Intense Reference"/>
    <w:basedOn w:val="DefaultParagraphFont"/>
    <w:uiPriority w:val="32"/>
    <w:qFormat/>
    <w:rsid w:val="00DA57A6"/>
    <w:rPr>
      <w:b/>
      <w:bCs/>
      <w:smallCaps/>
      <w:color w:val="0F4761" w:themeColor="accent1" w:themeShade="BF"/>
      <w:spacing w:val="5"/>
    </w:rPr>
  </w:style>
  <w:style w:type="table" w:styleId="TableGrid">
    <w:name w:val="Table Grid"/>
    <w:basedOn w:val="TableNormal"/>
    <w:uiPriority w:val="39"/>
    <w:rsid w:val="0074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0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9F9"/>
  </w:style>
  <w:style w:type="paragraph" w:styleId="Footer">
    <w:name w:val="footer"/>
    <w:basedOn w:val="Normal"/>
    <w:link w:val="FooterChar"/>
    <w:uiPriority w:val="99"/>
    <w:unhideWhenUsed/>
    <w:rsid w:val="00660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9F9"/>
  </w:style>
  <w:style w:type="character" w:styleId="Hyperlink">
    <w:name w:val="Hyperlink"/>
    <w:basedOn w:val="DefaultParagraphFont"/>
    <w:uiPriority w:val="99"/>
    <w:unhideWhenUsed/>
    <w:rsid w:val="00C30198"/>
    <w:rPr>
      <w:color w:val="467886" w:themeColor="hyperlink"/>
      <w:u w:val="single"/>
    </w:rPr>
  </w:style>
  <w:style w:type="character" w:styleId="UnresolvedMention">
    <w:name w:val="Unresolved Mention"/>
    <w:basedOn w:val="DefaultParagraphFont"/>
    <w:uiPriority w:val="99"/>
    <w:semiHidden/>
    <w:unhideWhenUsed/>
    <w:rsid w:val="00C30198"/>
    <w:rPr>
      <w:color w:val="605E5C"/>
      <w:shd w:val="clear" w:color="auto" w:fill="E1DFDD"/>
    </w:rPr>
  </w:style>
  <w:style w:type="character" w:styleId="FollowedHyperlink">
    <w:name w:val="FollowedHyperlink"/>
    <w:basedOn w:val="DefaultParagraphFont"/>
    <w:uiPriority w:val="99"/>
    <w:semiHidden/>
    <w:unhideWhenUsed/>
    <w:rsid w:val="004E577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68179">
      <w:bodyDiv w:val="1"/>
      <w:marLeft w:val="0"/>
      <w:marRight w:val="0"/>
      <w:marTop w:val="0"/>
      <w:marBottom w:val="0"/>
      <w:divBdr>
        <w:top w:val="none" w:sz="0" w:space="0" w:color="auto"/>
        <w:left w:val="none" w:sz="0" w:space="0" w:color="auto"/>
        <w:bottom w:val="none" w:sz="0" w:space="0" w:color="auto"/>
        <w:right w:val="none" w:sz="0" w:space="0" w:color="auto"/>
      </w:divBdr>
    </w:div>
    <w:div w:id="166796526">
      <w:bodyDiv w:val="1"/>
      <w:marLeft w:val="0"/>
      <w:marRight w:val="0"/>
      <w:marTop w:val="0"/>
      <w:marBottom w:val="0"/>
      <w:divBdr>
        <w:top w:val="none" w:sz="0" w:space="0" w:color="auto"/>
        <w:left w:val="none" w:sz="0" w:space="0" w:color="auto"/>
        <w:bottom w:val="none" w:sz="0" w:space="0" w:color="auto"/>
        <w:right w:val="none" w:sz="0" w:space="0" w:color="auto"/>
      </w:divBdr>
    </w:div>
    <w:div w:id="260991058">
      <w:bodyDiv w:val="1"/>
      <w:marLeft w:val="0"/>
      <w:marRight w:val="0"/>
      <w:marTop w:val="0"/>
      <w:marBottom w:val="0"/>
      <w:divBdr>
        <w:top w:val="none" w:sz="0" w:space="0" w:color="auto"/>
        <w:left w:val="none" w:sz="0" w:space="0" w:color="auto"/>
        <w:bottom w:val="none" w:sz="0" w:space="0" w:color="auto"/>
        <w:right w:val="none" w:sz="0" w:space="0" w:color="auto"/>
      </w:divBdr>
    </w:div>
    <w:div w:id="275336015">
      <w:bodyDiv w:val="1"/>
      <w:marLeft w:val="0"/>
      <w:marRight w:val="0"/>
      <w:marTop w:val="0"/>
      <w:marBottom w:val="0"/>
      <w:divBdr>
        <w:top w:val="none" w:sz="0" w:space="0" w:color="auto"/>
        <w:left w:val="none" w:sz="0" w:space="0" w:color="auto"/>
        <w:bottom w:val="none" w:sz="0" w:space="0" w:color="auto"/>
        <w:right w:val="none" w:sz="0" w:space="0" w:color="auto"/>
      </w:divBdr>
    </w:div>
    <w:div w:id="289283703">
      <w:bodyDiv w:val="1"/>
      <w:marLeft w:val="0"/>
      <w:marRight w:val="0"/>
      <w:marTop w:val="0"/>
      <w:marBottom w:val="0"/>
      <w:divBdr>
        <w:top w:val="none" w:sz="0" w:space="0" w:color="auto"/>
        <w:left w:val="none" w:sz="0" w:space="0" w:color="auto"/>
        <w:bottom w:val="none" w:sz="0" w:space="0" w:color="auto"/>
        <w:right w:val="none" w:sz="0" w:space="0" w:color="auto"/>
      </w:divBdr>
    </w:div>
    <w:div w:id="332757250">
      <w:bodyDiv w:val="1"/>
      <w:marLeft w:val="0"/>
      <w:marRight w:val="0"/>
      <w:marTop w:val="0"/>
      <w:marBottom w:val="0"/>
      <w:divBdr>
        <w:top w:val="none" w:sz="0" w:space="0" w:color="auto"/>
        <w:left w:val="none" w:sz="0" w:space="0" w:color="auto"/>
        <w:bottom w:val="none" w:sz="0" w:space="0" w:color="auto"/>
        <w:right w:val="none" w:sz="0" w:space="0" w:color="auto"/>
      </w:divBdr>
    </w:div>
    <w:div w:id="364867343">
      <w:bodyDiv w:val="1"/>
      <w:marLeft w:val="0"/>
      <w:marRight w:val="0"/>
      <w:marTop w:val="0"/>
      <w:marBottom w:val="0"/>
      <w:divBdr>
        <w:top w:val="none" w:sz="0" w:space="0" w:color="auto"/>
        <w:left w:val="none" w:sz="0" w:space="0" w:color="auto"/>
        <w:bottom w:val="none" w:sz="0" w:space="0" w:color="auto"/>
        <w:right w:val="none" w:sz="0" w:space="0" w:color="auto"/>
      </w:divBdr>
    </w:div>
    <w:div w:id="536546377">
      <w:bodyDiv w:val="1"/>
      <w:marLeft w:val="0"/>
      <w:marRight w:val="0"/>
      <w:marTop w:val="0"/>
      <w:marBottom w:val="0"/>
      <w:divBdr>
        <w:top w:val="none" w:sz="0" w:space="0" w:color="auto"/>
        <w:left w:val="none" w:sz="0" w:space="0" w:color="auto"/>
        <w:bottom w:val="none" w:sz="0" w:space="0" w:color="auto"/>
        <w:right w:val="none" w:sz="0" w:space="0" w:color="auto"/>
      </w:divBdr>
      <w:divsChild>
        <w:div w:id="1313219745">
          <w:marLeft w:val="0"/>
          <w:marRight w:val="0"/>
          <w:marTop w:val="0"/>
          <w:marBottom w:val="0"/>
          <w:divBdr>
            <w:top w:val="none" w:sz="0" w:space="0" w:color="auto"/>
            <w:left w:val="none" w:sz="0" w:space="0" w:color="auto"/>
            <w:bottom w:val="none" w:sz="0" w:space="0" w:color="auto"/>
            <w:right w:val="none" w:sz="0" w:space="0" w:color="auto"/>
          </w:divBdr>
        </w:div>
        <w:div w:id="913858446">
          <w:marLeft w:val="0"/>
          <w:marRight w:val="0"/>
          <w:marTop w:val="0"/>
          <w:marBottom w:val="0"/>
          <w:divBdr>
            <w:top w:val="none" w:sz="0" w:space="0" w:color="auto"/>
            <w:left w:val="none" w:sz="0" w:space="0" w:color="auto"/>
            <w:bottom w:val="none" w:sz="0" w:space="0" w:color="auto"/>
            <w:right w:val="none" w:sz="0" w:space="0" w:color="auto"/>
          </w:divBdr>
        </w:div>
        <w:div w:id="1460026070">
          <w:marLeft w:val="0"/>
          <w:marRight w:val="0"/>
          <w:marTop w:val="0"/>
          <w:marBottom w:val="0"/>
          <w:divBdr>
            <w:top w:val="none" w:sz="0" w:space="0" w:color="auto"/>
            <w:left w:val="none" w:sz="0" w:space="0" w:color="auto"/>
            <w:bottom w:val="none" w:sz="0" w:space="0" w:color="auto"/>
            <w:right w:val="none" w:sz="0" w:space="0" w:color="auto"/>
          </w:divBdr>
        </w:div>
        <w:div w:id="1408531566">
          <w:marLeft w:val="0"/>
          <w:marRight w:val="0"/>
          <w:marTop w:val="0"/>
          <w:marBottom w:val="0"/>
          <w:divBdr>
            <w:top w:val="none" w:sz="0" w:space="0" w:color="auto"/>
            <w:left w:val="none" w:sz="0" w:space="0" w:color="auto"/>
            <w:bottom w:val="none" w:sz="0" w:space="0" w:color="auto"/>
            <w:right w:val="none" w:sz="0" w:space="0" w:color="auto"/>
          </w:divBdr>
        </w:div>
        <w:div w:id="1749037497">
          <w:marLeft w:val="0"/>
          <w:marRight w:val="0"/>
          <w:marTop w:val="0"/>
          <w:marBottom w:val="0"/>
          <w:divBdr>
            <w:top w:val="none" w:sz="0" w:space="0" w:color="auto"/>
            <w:left w:val="none" w:sz="0" w:space="0" w:color="auto"/>
            <w:bottom w:val="none" w:sz="0" w:space="0" w:color="auto"/>
            <w:right w:val="none" w:sz="0" w:space="0" w:color="auto"/>
          </w:divBdr>
        </w:div>
        <w:div w:id="415325892">
          <w:marLeft w:val="0"/>
          <w:marRight w:val="0"/>
          <w:marTop w:val="0"/>
          <w:marBottom w:val="0"/>
          <w:divBdr>
            <w:top w:val="none" w:sz="0" w:space="0" w:color="auto"/>
            <w:left w:val="none" w:sz="0" w:space="0" w:color="auto"/>
            <w:bottom w:val="none" w:sz="0" w:space="0" w:color="auto"/>
            <w:right w:val="none" w:sz="0" w:space="0" w:color="auto"/>
          </w:divBdr>
        </w:div>
        <w:div w:id="900100113">
          <w:marLeft w:val="0"/>
          <w:marRight w:val="0"/>
          <w:marTop w:val="0"/>
          <w:marBottom w:val="0"/>
          <w:divBdr>
            <w:top w:val="none" w:sz="0" w:space="0" w:color="auto"/>
            <w:left w:val="none" w:sz="0" w:space="0" w:color="auto"/>
            <w:bottom w:val="none" w:sz="0" w:space="0" w:color="auto"/>
            <w:right w:val="none" w:sz="0" w:space="0" w:color="auto"/>
          </w:divBdr>
        </w:div>
        <w:div w:id="996566760">
          <w:marLeft w:val="-75"/>
          <w:marRight w:val="0"/>
          <w:marTop w:val="30"/>
          <w:marBottom w:val="30"/>
          <w:divBdr>
            <w:top w:val="none" w:sz="0" w:space="0" w:color="auto"/>
            <w:left w:val="none" w:sz="0" w:space="0" w:color="auto"/>
            <w:bottom w:val="none" w:sz="0" w:space="0" w:color="auto"/>
            <w:right w:val="none" w:sz="0" w:space="0" w:color="auto"/>
          </w:divBdr>
          <w:divsChild>
            <w:div w:id="1007099174">
              <w:marLeft w:val="0"/>
              <w:marRight w:val="0"/>
              <w:marTop w:val="0"/>
              <w:marBottom w:val="0"/>
              <w:divBdr>
                <w:top w:val="none" w:sz="0" w:space="0" w:color="auto"/>
                <w:left w:val="none" w:sz="0" w:space="0" w:color="auto"/>
                <w:bottom w:val="none" w:sz="0" w:space="0" w:color="auto"/>
                <w:right w:val="none" w:sz="0" w:space="0" w:color="auto"/>
              </w:divBdr>
              <w:divsChild>
                <w:div w:id="1871992559">
                  <w:marLeft w:val="0"/>
                  <w:marRight w:val="0"/>
                  <w:marTop w:val="0"/>
                  <w:marBottom w:val="0"/>
                  <w:divBdr>
                    <w:top w:val="none" w:sz="0" w:space="0" w:color="auto"/>
                    <w:left w:val="none" w:sz="0" w:space="0" w:color="auto"/>
                    <w:bottom w:val="none" w:sz="0" w:space="0" w:color="auto"/>
                    <w:right w:val="none" w:sz="0" w:space="0" w:color="auto"/>
                  </w:divBdr>
                </w:div>
              </w:divsChild>
            </w:div>
            <w:div w:id="1692098675">
              <w:marLeft w:val="0"/>
              <w:marRight w:val="0"/>
              <w:marTop w:val="0"/>
              <w:marBottom w:val="0"/>
              <w:divBdr>
                <w:top w:val="none" w:sz="0" w:space="0" w:color="auto"/>
                <w:left w:val="none" w:sz="0" w:space="0" w:color="auto"/>
                <w:bottom w:val="none" w:sz="0" w:space="0" w:color="auto"/>
                <w:right w:val="none" w:sz="0" w:space="0" w:color="auto"/>
              </w:divBdr>
              <w:divsChild>
                <w:div w:id="1468084800">
                  <w:marLeft w:val="0"/>
                  <w:marRight w:val="0"/>
                  <w:marTop w:val="0"/>
                  <w:marBottom w:val="0"/>
                  <w:divBdr>
                    <w:top w:val="none" w:sz="0" w:space="0" w:color="auto"/>
                    <w:left w:val="none" w:sz="0" w:space="0" w:color="auto"/>
                    <w:bottom w:val="none" w:sz="0" w:space="0" w:color="auto"/>
                    <w:right w:val="none" w:sz="0" w:space="0" w:color="auto"/>
                  </w:divBdr>
                </w:div>
              </w:divsChild>
            </w:div>
            <w:div w:id="127867250">
              <w:marLeft w:val="0"/>
              <w:marRight w:val="0"/>
              <w:marTop w:val="0"/>
              <w:marBottom w:val="0"/>
              <w:divBdr>
                <w:top w:val="none" w:sz="0" w:space="0" w:color="auto"/>
                <w:left w:val="none" w:sz="0" w:space="0" w:color="auto"/>
                <w:bottom w:val="none" w:sz="0" w:space="0" w:color="auto"/>
                <w:right w:val="none" w:sz="0" w:space="0" w:color="auto"/>
              </w:divBdr>
              <w:divsChild>
                <w:div w:id="1402867773">
                  <w:marLeft w:val="0"/>
                  <w:marRight w:val="0"/>
                  <w:marTop w:val="0"/>
                  <w:marBottom w:val="0"/>
                  <w:divBdr>
                    <w:top w:val="none" w:sz="0" w:space="0" w:color="auto"/>
                    <w:left w:val="none" w:sz="0" w:space="0" w:color="auto"/>
                    <w:bottom w:val="none" w:sz="0" w:space="0" w:color="auto"/>
                    <w:right w:val="none" w:sz="0" w:space="0" w:color="auto"/>
                  </w:divBdr>
                </w:div>
              </w:divsChild>
            </w:div>
            <w:div w:id="2088569762">
              <w:marLeft w:val="0"/>
              <w:marRight w:val="0"/>
              <w:marTop w:val="0"/>
              <w:marBottom w:val="0"/>
              <w:divBdr>
                <w:top w:val="none" w:sz="0" w:space="0" w:color="auto"/>
                <w:left w:val="none" w:sz="0" w:space="0" w:color="auto"/>
                <w:bottom w:val="none" w:sz="0" w:space="0" w:color="auto"/>
                <w:right w:val="none" w:sz="0" w:space="0" w:color="auto"/>
              </w:divBdr>
              <w:divsChild>
                <w:div w:id="1035741427">
                  <w:marLeft w:val="0"/>
                  <w:marRight w:val="0"/>
                  <w:marTop w:val="0"/>
                  <w:marBottom w:val="0"/>
                  <w:divBdr>
                    <w:top w:val="none" w:sz="0" w:space="0" w:color="auto"/>
                    <w:left w:val="none" w:sz="0" w:space="0" w:color="auto"/>
                    <w:bottom w:val="none" w:sz="0" w:space="0" w:color="auto"/>
                    <w:right w:val="none" w:sz="0" w:space="0" w:color="auto"/>
                  </w:divBdr>
                </w:div>
              </w:divsChild>
            </w:div>
            <w:div w:id="2067333446">
              <w:marLeft w:val="0"/>
              <w:marRight w:val="0"/>
              <w:marTop w:val="0"/>
              <w:marBottom w:val="0"/>
              <w:divBdr>
                <w:top w:val="none" w:sz="0" w:space="0" w:color="auto"/>
                <w:left w:val="none" w:sz="0" w:space="0" w:color="auto"/>
                <w:bottom w:val="none" w:sz="0" w:space="0" w:color="auto"/>
                <w:right w:val="none" w:sz="0" w:space="0" w:color="auto"/>
              </w:divBdr>
              <w:divsChild>
                <w:div w:id="1642618276">
                  <w:marLeft w:val="0"/>
                  <w:marRight w:val="0"/>
                  <w:marTop w:val="0"/>
                  <w:marBottom w:val="0"/>
                  <w:divBdr>
                    <w:top w:val="none" w:sz="0" w:space="0" w:color="auto"/>
                    <w:left w:val="none" w:sz="0" w:space="0" w:color="auto"/>
                    <w:bottom w:val="none" w:sz="0" w:space="0" w:color="auto"/>
                    <w:right w:val="none" w:sz="0" w:space="0" w:color="auto"/>
                  </w:divBdr>
                </w:div>
              </w:divsChild>
            </w:div>
            <w:div w:id="1916938167">
              <w:marLeft w:val="0"/>
              <w:marRight w:val="0"/>
              <w:marTop w:val="0"/>
              <w:marBottom w:val="0"/>
              <w:divBdr>
                <w:top w:val="none" w:sz="0" w:space="0" w:color="auto"/>
                <w:left w:val="none" w:sz="0" w:space="0" w:color="auto"/>
                <w:bottom w:val="none" w:sz="0" w:space="0" w:color="auto"/>
                <w:right w:val="none" w:sz="0" w:space="0" w:color="auto"/>
              </w:divBdr>
              <w:divsChild>
                <w:div w:id="1613365251">
                  <w:marLeft w:val="0"/>
                  <w:marRight w:val="0"/>
                  <w:marTop w:val="0"/>
                  <w:marBottom w:val="0"/>
                  <w:divBdr>
                    <w:top w:val="none" w:sz="0" w:space="0" w:color="auto"/>
                    <w:left w:val="none" w:sz="0" w:space="0" w:color="auto"/>
                    <w:bottom w:val="none" w:sz="0" w:space="0" w:color="auto"/>
                    <w:right w:val="none" w:sz="0" w:space="0" w:color="auto"/>
                  </w:divBdr>
                </w:div>
              </w:divsChild>
            </w:div>
            <w:div w:id="1884905013">
              <w:marLeft w:val="0"/>
              <w:marRight w:val="0"/>
              <w:marTop w:val="0"/>
              <w:marBottom w:val="0"/>
              <w:divBdr>
                <w:top w:val="none" w:sz="0" w:space="0" w:color="auto"/>
                <w:left w:val="none" w:sz="0" w:space="0" w:color="auto"/>
                <w:bottom w:val="none" w:sz="0" w:space="0" w:color="auto"/>
                <w:right w:val="none" w:sz="0" w:space="0" w:color="auto"/>
              </w:divBdr>
              <w:divsChild>
                <w:div w:id="894124139">
                  <w:marLeft w:val="0"/>
                  <w:marRight w:val="0"/>
                  <w:marTop w:val="0"/>
                  <w:marBottom w:val="0"/>
                  <w:divBdr>
                    <w:top w:val="none" w:sz="0" w:space="0" w:color="auto"/>
                    <w:left w:val="none" w:sz="0" w:space="0" w:color="auto"/>
                    <w:bottom w:val="none" w:sz="0" w:space="0" w:color="auto"/>
                    <w:right w:val="none" w:sz="0" w:space="0" w:color="auto"/>
                  </w:divBdr>
                </w:div>
              </w:divsChild>
            </w:div>
            <w:div w:id="2135438311">
              <w:marLeft w:val="0"/>
              <w:marRight w:val="0"/>
              <w:marTop w:val="0"/>
              <w:marBottom w:val="0"/>
              <w:divBdr>
                <w:top w:val="none" w:sz="0" w:space="0" w:color="auto"/>
                <w:left w:val="none" w:sz="0" w:space="0" w:color="auto"/>
                <w:bottom w:val="none" w:sz="0" w:space="0" w:color="auto"/>
                <w:right w:val="none" w:sz="0" w:space="0" w:color="auto"/>
              </w:divBdr>
              <w:divsChild>
                <w:div w:id="834422238">
                  <w:marLeft w:val="0"/>
                  <w:marRight w:val="0"/>
                  <w:marTop w:val="0"/>
                  <w:marBottom w:val="0"/>
                  <w:divBdr>
                    <w:top w:val="none" w:sz="0" w:space="0" w:color="auto"/>
                    <w:left w:val="none" w:sz="0" w:space="0" w:color="auto"/>
                    <w:bottom w:val="none" w:sz="0" w:space="0" w:color="auto"/>
                    <w:right w:val="none" w:sz="0" w:space="0" w:color="auto"/>
                  </w:divBdr>
                </w:div>
              </w:divsChild>
            </w:div>
            <w:div w:id="79185958">
              <w:marLeft w:val="0"/>
              <w:marRight w:val="0"/>
              <w:marTop w:val="0"/>
              <w:marBottom w:val="0"/>
              <w:divBdr>
                <w:top w:val="none" w:sz="0" w:space="0" w:color="auto"/>
                <w:left w:val="none" w:sz="0" w:space="0" w:color="auto"/>
                <w:bottom w:val="none" w:sz="0" w:space="0" w:color="auto"/>
                <w:right w:val="none" w:sz="0" w:space="0" w:color="auto"/>
              </w:divBdr>
              <w:divsChild>
                <w:div w:id="1238176879">
                  <w:marLeft w:val="0"/>
                  <w:marRight w:val="0"/>
                  <w:marTop w:val="0"/>
                  <w:marBottom w:val="0"/>
                  <w:divBdr>
                    <w:top w:val="none" w:sz="0" w:space="0" w:color="auto"/>
                    <w:left w:val="none" w:sz="0" w:space="0" w:color="auto"/>
                    <w:bottom w:val="none" w:sz="0" w:space="0" w:color="auto"/>
                    <w:right w:val="none" w:sz="0" w:space="0" w:color="auto"/>
                  </w:divBdr>
                </w:div>
              </w:divsChild>
            </w:div>
            <w:div w:id="1128742540">
              <w:marLeft w:val="0"/>
              <w:marRight w:val="0"/>
              <w:marTop w:val="0"/>
              <w:marBottom w:val="0"/>
              <w:divBdr>
                <w:top w:val="none" w:sz="0" w:space="0" w:color="auto"/>
                <w:left w:val="none" w:sz="0" w:space="0" w:color="auto"/>
                <w:bottom w:val="none" w:sz="0" w:space="0" w:color="auto"/>
                <w:right w:val="none" w:sz="0" w:space="0" w:color="auto"/>
              </w:divBdr>
              <w:divsChild>
                <w:div w:id="1760831366">
                  <w:marLeft w:val="0"/>
                  <w:marRight w:val="0"/>
                  <w:marTop w:val="0"/>
                  <w:marBottom w:val="0"/>
                  <w:divBdr>
                    <w:top w:val="none" w:sz="0" w:space="0" w:color="auto"/>
                    <w:left w:val="none" w:sz="0" w:space="0" w:color="auto"/>
                    <w:bottom w:val="none" w:sz="0" w:space="0" w:color="auto"/>
                    <w:right w:val="none" w:sz="0" w:space="0" w:color="auto"/>
                  </w:divBdr>
                </w:div>
              </w:divsChild>
            </w:div>
            <w:div w:id="1939286366">
              <w:marLeft w:val="0"/>
              <w:marRight w:val="0"/>
              <w:marTop w:val="0"/>
              <w:marBottom w:val="0"/>
              <w:divBdr>
                <w:top w:val="none" w:sz="0" w:space="0" w:color="auto"/>
                <w:left w:val="none" w:sz="0" w:space="0" w:color="auto"/>
                <w:bottom w:val="none" w:sz="0" w:space="0" w:color="auto"/>
                <w:right w:val="none" w:sz="0" w:space="0" w:color="auto"/>
              </w:divBdr>
              <w:divsChild>
                <w:div w:id="730494987">
                  <w:marLeft w:val="0"/>
                  <w:marRight w:val="0"/>
                  <w:marTop w:val="0"/>
                  <w:marBottom w:val="0"/>
                  <w:divBdr>
                    <w:top w:val="none" w:sz="0" w:space="0" w:color="auto"/>
                    <w:left w:val="none" w:sz="0" w:space="0" w:color="auto"/>
                    <w:bottom w:val="none" w:sz="0" w:space="0" w:color="auto"/>
                    <w:right w:val="none" w:sz="0" w:space="0" w:color="auto"/>
                  </w:divBdr>
                </w:div>
              </w:divsChild>
            </w:div>
            <w:div w:id="1001003116">
              <w:marLeft w:val="0"/>
              <w:marRight w:val="0"/>
              <w:marTop w:val="0"/>
              <w:marBottom w:val="0"/>
              <w:divBdr>
                <w:top w:val="none" w:sz="0" w:space="0" w:color="auto"/>
                <w:left w:val="none" w:sz="0" w:space="0" w:color="auto"/>
                <w:bottom w:val="none" w:sz="0" w:space="0" w:color="auto"/>
                <w:right w:val="none" w:sz="0" w:space="0" w:color="auto"/>
              </w:divBdr>
              <w:divsChild>
                <w:div w:id="368989405">
                  <w:marLeft w:val="0"/>
                  <w:marRight w:val="0"/>
                  <w:marTop w:val="0"/>
                  <w:marBottom w:val="0"/>
                  <w:divBdr>
                    <w:top w:val="none" w:sz="0" w:space="0" w:color="auto"/>
                    <w:left w:val="none" w:sz="0" w:space="0" w:color="auto"/>
                    <w:bottom w:val="none" w:sz="0" w:space="0" w:color="auto"/>
                    <w:right w:val="none" w:sz="0" w:space="0" w:color="auto"/>
                  </w:divBdr>
                </w:div>
              </w:divsChild>
            </w:div>
            <w:div w:id="597524389">
              <w:marLeft w:val="0"/>
              <w:marRight w:val="0"/>
              <w:marTop w:val="0"/>
              <w:marBottom w:val="0"/>
              <w:divBdr>
                <w:top w:val="none" w:sz="0" w:space="0" w:color="auto"/>
                <w:left w:val="none" w:sz="0" w:space="0" w:color="auto"/>
                <w:bottom w:val="none" w:sz="0" w:space="0" w:color="auto"/>
                <w:right w:val="none" w:sz="0" w:space="0" w:color="auto"/>
              </w:divBdr>
              <w:divsChild>
                <w:div w:id="1807042286">
                  <w:marLeft w:val="0"/>
                  <w:marRight w:val="0"/>
                  <w:marTop w:val="0"/>
                  <w:marBottom w:val="0"/>
                  <w:divBdr>
                    <w:top w:val="none" w:sz="0" w:space="0" w:color="auto"/>
                    <w:left w:val="none" w:sz="0" w:space="0" w:color="auto"/>
                    <w:bottom w:val="none" w:sz="0" w:space="0" w:color="auto"/>
                    <w:right w:val="none" w:sz="0" w:space="0" w:color="auto"/>
                  </w:divBdr>
                </w:div>
              </w:divsChild>
            </w:div>
            <w:div w:id="1966423003">
              <w:marLeft w:val="0"/>
              <w:marRight w:val="0"/>
              <w:marTop w:val="0"/>
              <w:marBottom w:val="0"/>
              <w:divBdr>
                <w:top w:val="none" w:sz="0" w:space="0" w:color="auto"/>
                <w:left w:val="none" w:sz="0" w:space="0" w:color="auto"/>
                <w:bottom w:val="none" w:sz="0" w:space="0" w:color="auto"/>
                <w:right w:val="none" w:sz="0" w:space="0" w:color="auto"/>
              </w:divBdr>
              <w:divsChild>
                <w:div w:id="2128305645">
                  <w:marLeft w:val="0"/>
                  <w:marRight w:val="0"/>
                  <w:marTop w:val="0"/>
                  <w:marBottom w:val="0"/>
                  <w:divBdr>
                    <w:top w:val="none" w:sz="0" w:space="0" w:color="auto"/>
                    <w:left w:val="none" w:sz="0" w:space="0" w:color="auto"/>
                    <w:bottom w:val="none" w:sz="0" w:space="0" w:color="auto"/>
                    <w:right w:val="none" w:sz="0" w:space="0" w:color="auto"/>
                  </w:divBdr>
                </w:div>
              </w:divsChild>
            </w:div>
            <w:div w:id="1326590753">
              <w:marLeft w:val="0"/>
              <w:marRight w:val="0"/>
              <w:marTop w:val="0"/>
              <w:marBottom w:val="0"/>
              <w:divBdr>
                <w:top w:val="none" w:sz="0" w:space="0" w:color="auto"/>
                <w:left w:val="none" w:sz="0" w:space="0" w:color="auto"/>
                <w:bottom w:val="none" w:sz="0" w:space="0" w:color="auto"/>
                <w:right w:val="none" w:sz="0" w:space="0" w:color="auto"/>
              </w:divBdr>
              <w:divsChild>
                <w:div w:id="1386414209">
                  <w:marLeft w:val="0"/>
                  <w:marRight w:val="0"/>
                  <w:marTop w:val="0"/>
                  <w:marBottom w:val="0"/>
                  <w:divBdr>
                    <w:top w:val="none" w:sz="0" w:space="0" w:color="auto"/>
                    <w:left w:val="none" w:sz="0" w:space="0" w:color="auto"/>
                    <w:bottom w:val="none" w:sz="0" w:space="0" w:color="auto"/>
                    <w:right w:val="none" w:sz="0" w:space="0" w:color="auto"/>
                  </w:divBdr>
                </w:div>
              </w:divsChild>
            </w:div>
            <w:div w:id="1153911076">
              <w:marLeft w:val="0"/>
              <w:marRight w:val="0"/>
              <w:marTop w:val="0"/>
              <w:marBottom w:val="0"/>
              <w:divBdr>
                <w:top w:val="none" w:sz="0" w:space="0" w:color="auto"/>
                <w:left w:val="none" w:sz="0" w:space="0" w:color="auto"/>
                <w:bottom w:val="none" w:sz="0" w:space="0" w:color="auto"/>
                <w:right w:val="none" w:sz="0" w:space="0" w:color="auto"/>
              </w:divBdr>
              <w:divsChild>
                <w:div w:id="4927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3550">
          <w:marLeft w:val="0"/>
          <w:marRight w:val="0"/>
          <w:marTop w:val="0"/>
          <w:marBottom w:val="0"/>
          <w:divBdr>
            <w:top w:val="none" w:sz="0" w:space="0" w:color="auto"/>
            <w:left w:val="none" w:sz="0" w:space="0" w:color="auto"/>
            <w:bottom w:val="none" w:sz="0" w:space="0" w:color="auto"/>
            <w:right w:val="none" w:sz="0" w:space="0" w:color="auto"/>
          </w:divBdr>
        </w:div>
        <w:div w:id="795177958">
          <w:marLeft w:val="0"/>
          <w:marRight w:val="0"/>
          <w:marTop w:val="0"/>
          <w:marBottom w:val="0"/>
          <w:divBdr>
            <w:top w:val="none" w:sz="0" w:space="0" w:color="auto"/>
            <w:left w:val="none" w:sz="0" w:space="0" w:color="auto"/>
            <w:bottom w:val="none" w:sz="0" w:space="0" w:color="auto"/>
            <w:right w:val="none" w:sz="0" w:space="0" w:color="auto"/>
          </w:divBdr>
        </w:div>
        <w:div w:id="123743115">
          <w:marLeft w:val="0"/>
          <w:marRight w:val="0"/>
          <w:marTop w:val="0"/>
          <w:marBottom w:val="0"/>
          <w:divBdr>
            <w:top w:val="none" w:sz="0" w:space="0" w:color="auto"/>
            <w:left w:val="none" w:sz="0" w:space="0" w:color="auto"/>
            <w:bottom w:val="none" w:sz="0" w:space="0" w:color="auto"/>
            <w:right w:val="none" w:sz="0" w:space="0" w:color="auto"/>
          </w:divBdr>
        </w:div>
        <w:div w:id="166943841">
          <w:marLeft w:val="0"/>
          <w:marRight w:val="0"/>
          <w:marTop w:val="0"/>
          <w:marBottom w:val="0"/>
          <w:divBdr>
            <w:top w:val="none" w:sz="0" w:space="0" w:color="auto"/>
            <w:left w:val="none" w:sz="0" w:space="0" w:color="auto"/>
            <w:bottom w:val="none" w:sz="0" w:space="0" w:color="auto"/>
            <w:right w:val="none" w:sz="0" w:space="0" w:color="auto"/>
          </w:divBdr>
        </w:div>
        <w:div w:id="750198927">
          <w:marLeft w:val="0"/>
          <w:marRight w:val="0"/>
          <w:marTop w:val="0"/>
          <w:marBottom w:val="0"/>
          <w:divBdr>
            <w:top w:val="none" w:sz="0" w:space="0" w:color="auto"/>
            <w:left w:val="none" w:sz="0" w:space="0" w:color="auto"/>
            <w:bottom w:val="none" w:sz="0" w:space="0" w:color="auto"/>
            <w:right w:val="none" w:sz="0" w:space="0" w:color="auto"/>
          </w:divBdr>
        </w:div>
        <w:div w:id="1458642633">
          <w:marLeft w:val="0"/>
          <w:marRight w:val="0"/>
          <w:marTop w:val="0"/>
          <w:marBottom w:val="0"/>
          <w:divBdr>
            <w:top w:val="none" w:sz="0" w:space="0" w:color="auto"/>
            <w:left w:val="none" w:sz="0" w:space="0" w:color="auto"/>
            <w:bottom w:val="none" w:sz="0" w:space="0" w:color="auto"/>
            <w:right w:val="none" w:sz="0" w:space="0" w:color="auto"/>
          </w:divBdr>
        </w:div>
        <w:div w:id="580406522">
          <w:marLeft w:val="0"/>
          <w:marRight w:val="0"/>
          <w:marTop w:val="0"/>
          <w:marBottom w:val="0"/>
          <w:divBdr>
            <w:top w:val="none" w:sz="0" w:space="0" w:color="auto"/>
            <w:left w:val="none" w:sz="0" w:space="0" w:color="auto"/>
            <w:bottom w:val="none" w:sz="0" w:space="0" w:color="auto"/>
            <w:right w:val="none" w:sz="0" w:space="0" w:color="auto"/>
          </w:divBdr>
        </w:div>
        <w:div w:id="1993369141">
          <w:marLeft w:val="0"/>
          <w:marRight w:val="0"/>
          <w:marTop w:val="0"/>
          <w:marBottom w:val="0"/>
          <w:divBdr>
            <w:top w:val="none" w:sz="0" w:space="0" w:color="auto"/>
            <w:left w:val="none" w:sz="0" w:space="0" w:color="auto"/>
            <w:bottom w:val="none" w:sz="0" w:space="0" w:color="auto"/>
            <w:right w:val="none" w:sz="0" w:space="0" w:color="auto"/>
          </w:divBdr>
        </w:div>
      </w:divsChild>
    </w:div>
    <w:div w:id="576521855">
      <w:bodyDiv w:val="1"/>
      <w:marLeft w:val="0"/>
      <w:marRight w:val="0"/>
      <w:marTop w:val="0"/>
      <w:marBottom w:val="0"/>
      <w:divBdr>
        <w:top w:val="none" w:sz="0" w:space="0" w:color="auto"/>
        <w:left w:val="none" w:sz="0" w:space="0" w:color="auto"/>
        <w:bottom w:val="none" w:sz="0" w:space="0" w:color="auto"/>
        <w:right w:val="none" w:sz="0" w:space="0" w:color="auto"/>
      </w:divBdr>
    </w:div>
    <w:div w:id="610556649">
      <w:bodyDiv w:val="1"/>
      <w:marLeft w:val="0"/>
      <w:marRight w:val="0"/>
      <w:marTop w:val="0"/>
      <w:marBottom w:val="0"/>
      <w:divBdr>
        <w:top w:val="none" w:sz="0" w:space="0" w:color="auto"/>
        <w:left w:val="none" w:sz="0" w:space="0" w:color="auto"/>
        <w:bottom w:val="none" w:sz="0" w:space="0" w:color="auto"/>
        <w:right w:val="none" w:sz="0" w:space="0" w:color="auto"/>
      </w:divBdr>
      <w:divsChild>
        <w:div w:id="1108694289">
          <w:marLeft w:val="0"/>
          <w:marRight w:val="0"/>
          <w:marTop w:val="0"/>
          <w:marBottom w:val="0"/>
          <w:divBdr>
            <w:top w:val="none" w:sz="0" w:space="0" w:color="auto"/>
            <w:left w:val="none" w:sz="0" w:space="0" w:color="auto"/>
            <w:bottom w:val="none" w:sz="0" w:space="0" w:color="auto"/>
            <w:right w:val="none" w:sz="0" w:space="0" w:color="auto"/>
          </w:divBdr>
        </w:div>
        <w:div w:id="177622016">
          <w:marLeft w:val="0"/>
          <w:marRight w:val="0"/>
          <w:marTop w:val="0"/>
          <w:marBottom w:val="0"/>
          <w:divBdr>
            <w:top w:val="none" w:sz="0" w:space="0" w:color="auto"/>
            <w:left w:val="none" w:sz="0" w:space="0" w:color="auto"/>
            <w:bottom w:val="none" w:sz="0" w:space="0" w:color="auto"/>
            <w:right w:val="none" w:sz="0" w:space="0" w:color="auto"/>
          </w:divBdr>
        </w:div>
        <w:div w:id="1142116664">
          <w:marLeft w:val="0"/>
          <w:marRight w:val="0"/>
          <w:marTop w:val="0"/>
          <w:marBottom w:val="0"/>
          <w:divBdr>
            <w:top w:val="none" w:sz="0" w:space="0" w:color="auto"/>
            <w:left w:val="none" w:sz="0" w:space="0" w:color="auto"/>
            <w:bottom w:val="none" w:sz="0" w:space="0" w:color="auto"/>
            <w:right w:val="none" w:sz="0" w:space="0" w:color="auto"/>
          </w:divBdr>
        </w:div>
        <w:div w:id="956528296">
          <w:marLeft w:val="0"/>
          <w:marRight w:val="0"/>
          <w:marTop w:val="0"/>
          <w:marBottom w:val="0"/>
          <w:divBdr>
            <w:top w:val="none" w:sz="0" w:space="0" w:color="auto"/>
            <w:left w:val="none" w:sz="0" w:space="0" w:color="auto"/>
            <w:bottom w:val="none" w:sz="0" w:space="0" w:color="auto"/>
            <w:right w:val="none" w:sz="0" w:space="0" w:color="auto"/>
          </w:divBdr>
        </w:div>
        <w:div w:id="1777283588">
          <w:marLeft w:val="0"/>
          <w:marRight w:val="0"/>
          <w:marTop w:val="0"/>
          <w:marBottom w:val="0"/>
          <w:divBdr>
            <w:top w:val="none" w:sz="0" w:space="0" w:color="auto"/>
            <w:left w:val="none" w:sz="0" w:space="0" w:color="auto"/>
            <w:bottom w:val="none" w:sz="0" w:space="0" w:color="auto"/>
            <w:right w:val="none" w:sz="0" w:space="0" w:color="auto"/>
          </w:divBdr>
        </w:div>
        <w:div w:id="1444418605">
          <w:marLeft w:val="0"/>
          <w:marRight w:val="0"/>
          <w:marTop w:val="0"/>
          <w:marBottom w:val="0"/>
          <w:divBdr>
            <w:top w:val="none" w:sz="0" w:space="0" w:color="auto"/>
            <w:left w:val="none" w:sz="0" w:space="0" w:color="auto"/>
            <w:bottom w:val="none" w:sz="0" w:space="0" w:color="auto"/>
            <w:right w:val="none" w:sz="0" w:space="0" w:color="auto"/>
          </w:divBdr>
        </w:div>
        <w:div w:id="498235476">
          <w:marLeft w:val="0"/>
          <w:marRight w:val="0"/>
          <w:marTop w:val="0"/>
          <w:marBottom w:val="0"/>
          <w:divBdr>
            <w:top w:val="none" w:sz="0" w:space="0" w:color="auto"/>
            <w:left w:val="none" w:sz="0" w:space="0" w:color="auto"/>
            <w:bottom w:val="none" w:sz="0" w:space="0" w:color="auto"/>
            <w:right w:val="none" w:sz="0" w:space="0" w:color="auto"/>
          </w:divBdr>
        </w:div>
        <w:div w:id="878514246">
          <w:marLeft w:val="-75"/>
          <w:marRight w:val="0"/>
          <w:marTop w:val="30"/>
          <w:marBottom w:val="30"/>
          <w:divBdr>
            <w:top w:val="none" w:sz="0" w:space="0" w:color="auto"/>
            <w:left w:val="none" w:sz="0" w:space="0" w:color="auto"/>
            <w:bottom w:val="none" w:sz="0" w:space="0" w:color="auto"/>
            <w:right w:val="none" w:sz="0" w:space="0" w:color="auto"/>
          </w:divBdr>
          <w:divsChild>
            <w:div w:id="167139467">
              <w:marLeft w:val="0"/>
              <w:marRight w:val="0"/>
              <w:marTop w:val="0"/>
              <w:marBottom w:val="0"/>
              <w:divBdr>
                <w:top w:val="none" w:sz="0" w:space="0" w:color="auto"/>
                <w:left w:val="none" w:sz="0" w:space="0" w:color="auto"/>
                <w:bottom w:val="none" w:sz="0" w:space="0" w:color="auto"/>
                <w:right w:val="none" w:sz="0" w:space="0" w:color="auto"/>
              </w:divBdr>
              <w:divsChild>
                <w:div w:id="1414358250">
                  <w:marLeft w:val="0"/>
                  <w:marRight w:val="0"/>
                  <w:marTop w:val="0"/>
                  <w:marBottom w:val="0"/>
                  <w:divBdr>
                    <w:top w:val="none" w:sz="0" w:space="0" w:color="auto"/>
                    <w:left w:val="none" w:sz="0" w:space="0" w:color="auto"/>
                    <w:bottom w:val="none" w:sz="0" w:space="0" w:color="auto"/>
                    <w:right w:val="none" w:sz="0" w:space="0" w:color="auto"/>
                  </w:divBdr>
                </w:div>
              </w:divsChild>
            </w:div>
            <w:div w:id="857546931">
              <w:marLeft w:val="0"/>
              <w:marRight w:val="0"/>
              <w:marTop w:val="0"/>
              <w:marBottom w:val="0"/>
              <w:divBdr>
                <w:top w:val="none" w:sz="0" w:space="0" w:color="auto"/>
                <w:left w:val="none" w:sz="0" w:space="0" w:color="auto"/>
                <w:bottom w:val="none" w:sz="0" w:space="0" w:color="auto"/>
                <w:right w:val="none" w:sz="0" w:space="0" w:color="auto"/>
              </w:divBdr>
              <w:divsChild>
                <w:div w:id="1813983213">
                  <w:marLeft w:val="0"/>
                  <w:marRight w:val="0"/>
                  <w:marTop w:val="0"/>
                  <w:marBottom w:val="0"/>
                  <w:divBdr>
                    <w:top w:val="none" w:sz="0" w:space="0" w:color="auto"/>
                    <w:left w:val="none" w:sz="0" w:space="0" w:color="auto"/>
                    <w:bottom w:val="none" w:sz="0" w:space="0" w:color="auto"/>
                    <w:right w:val="none" w:sz="0" w:space="0" w:color="auto"/>
                  </w:divBdr>
                </w:div>
              </w:divsChild>
            </w:div>
            <w:div w:id="970785779">
              <w:marLeft w:val="0"/>
              <w:marRight w:val="0"/>
              <w:marTop w:val="0"/>
              <w:marBottom w:val="0"/>
              <w:divBdr>
                <w:top w:val="none" w:sz="0" w:space="0" w:color="auto"/>
                <w:left w:val="none" w:sz="0" w:space="0" w:color="auto"/>
                <w:bottom w:val="none" w:sz="0" w:space="0" w:color="auto"/>
                <w:right w:val="none" w:sz="0" w:space="0" w:color="auto"/>
              </w:divBdr>
              <w:divsChild>
                <w:div w:id="285896873">
                  <w:marLeft w:val="0"/>
                  <w:marRight w:val="0"/>
                  <w:marTop w:val="0"/>
                  <w:marBottom w:val="0"/>
                  <w:divBdr>
                    <w:top w:val="none" w:sz="0" w:space="0" w:color="auto"/>
                    <w:left w:val="none" w:sz="0" w:space="0" w:color="auto"/>
                    <w:bottom w:val="none" w:sz="0" w:space="0" w:color="auto"/>
                    <w:right w:val="none" w:sz="0" w:space="0" w:color="auto"/>
                  </w:divBdr>
                </w:div>
              </w:divsChild>
            </w:div>
            <w:div w:id="335963667">
              <w:marLeft w:val="0"/>
              <w:marRight w:val="0"/>
              <w:marTop w:val="0"/>
              <w:marBottom w:val="0"/>
              <w:divBdr>
                <w:top w:val="none" w:sz="0" w:space="0" w:color="auto"/>
                <w:left w:val="none" w:sz="0" w:space="0" w:color="auto"/>
                <w:bottom w:val="none" w:sz="0" w:space="0" w:color="auto"/>
                <w:right w:val="none" w:sz="0" w:space="0" w:color="auto"/>
              </w:divBdr>
              <w:divsChild>
                <w:div w:id="397822738">
                  <w:marLeft w:val="0"/>
                  <w:marRight w:val="0"/>
                  <w:marTop w:val="0"/>
                  <w:marBottom w:val="0"/>
                  <w:divBdr>
                    <w:top w:val="none" w:sz="0" w:space="0" w:color="auto"/>
                    <w:left w:val="none" w:sz="0" w:space="0" w:color="auto"/>
                    <w:bottom w:val="none" w:sz="0" w:space="0" w:color="auto"/>
                    <w:right w:val="none" w:sz="0" w:space="0" w:color="auto"/>
                  </w:divBdr>
                </w:div>
              </w:divsChild>
            </w:div>
            <w:div w:id="84812536">
              <w:marLeft w:val="0"/>
              <w:marRight w:val="0"/>
              <w:marTop w:val="0"/>
              <w:marBottom w:val="0"/>
              <w:divBdr>
                <w:top w:val="none" w:sz="0" w:space="0" w:color="auto"/>
                <w:left w:val="none" w:sz="0" w:space="0" w:color="auto"/>
                <w:bottom w:val="none" w:sz="0" w:space="0" w:color="auto"/>
                <w:right w:val="none" w:sz="0" w:space="0" w:color="auto"/>
              </w:divBdr>
              <w:divsChild>
                <w:div w:id="316615236">
                  <w:marLeft w:val="0"/>
                  <w:marRight w:val="0"/>
                  <w:marTop w:val="0"/>
                  <w:marBottom w:val="0"/>
                  <w:divBdr>
                    <w:top w:val="none" w:sz="0" w:space="0" w:color="auto"/>
                    <w:left w:val="none" w:sz="0" w:space="0" w:color="auto"/>
                    <w:bottom w:val="none" w:sz="0" w:space="0" w:color="auto"/>
                    <w:right w:val="none" w:sz="0" w:space="0" w:color="auto"/>
                  </w:divBdr>
                </w:div>
              </w:divsChild>
            </w:div>
            <w:div w:id="1859804650">
              <w:marLeft w:val="0"/>
              <w:marRight w:val="0"/>
              <w:marTop w:val="0"/>
              <w:marBottom w:val="0"/>
              <w:divBdr>
                <w:top w:val="none" w:sz="0" w:space="0" w:color="auto"/>
                <w:left w:val="none" w:sz="0" w:space="0" w:color="auto"/>
                <w:bottom w:val="none" w:sz="0" w:space="0" w:color="auto"/>
                <w:right w:val="none" w:sz="0" w:space="0" w:color="auto"/>
              </w:divBdr>
              <w:divsChild>
                <w:div w:id="160393019">
                  <w:marLeft w:val="0"/>
                  <w:marRight w:val="0"/>
                  <w:marTop w:val="0"/>
                  <w:marBottom w:val="0"/>
                  <w:divBdr>
                    <w:top w:val="none" w:sz="0" w:space="0" w:color="auto"/>
                    <w:left w:val="none" w:sz="0" w:space="0" w:color="auto"/>
                    <w:bottom w:val="none" w:sz="0" w:space="0" w:color="auto"/>
                    <w:right w:val="none" w:sz="0" w:space="0" w:color="auto"/>
                  </w:divBdr>
                </w:div>
              </w:divsChild>
            </w:div>
            <w:div w:id="989943783">
              <w:marLeft w:val="0"/>
              <w:marRight w:val="0"/>
              <w:marTop w:val="0"/>
              <w:marBottom w:val="0"/>
              <w:divBdr>
                <w:top w:val="none" w:sz="0" w:space="0" w:color="auto"/>
                <w:left w:val="none" w:sz="0" w:space="0" w:color="auto"/>
                <w:bottom w:val="none" w:sz="0" w:space="0" w:color="auto"/>
                <w:right w:val="none" w:sz="0" w:space="0" w:color="auto"/>
              </w:divBdr>
              <w:divsChild>
                <w:div w:id="2091199122">
                  <w:marLeft w:val="0"/>
                  <w:marRight w:val="0"/>
                  <w:marTop w:val="0"/>
                  <w:marBottom w:val="0"/>
                  <w:divBdr>
                    <w:top w:val="none" w:sz="0" w:space="0" w:color="auto"/>
                    <w:left w:val="none" w:sz="0" w:space="0" w:color="auto"/>
                    <w:bottom w:val="none" w:sz="0" w:space="0" w:color="auto"/>
                    <w:right w:val="none" w:sz="0" w:space="0" w:color="auto"/>
                  </w:divBdr>
                </w:div>
              </w:divsChild>
            </w:div>
            <w:div w:id="1245145101">
              <w:marLeft w:val="0"/>
              <w:marRight w:val="0"/>
              <w:marTop w:val="0"/>
              <w:marBottom w:val="0"/>
              <w:divBdr>
                <w:top w:val="none" w:sz="0" w:space="0" w:color="auto"/>
                <w:left w:val="none" w:sz="0" w:space="0" w:color="auto"/>
                <w:bottom w:val="none" w:sz="0" w:space="0" w:color="auto"/>
                <w:right w:val="none" w:sz="0" w:space="0" w:color="auto"/>
              </w:divBdr>
              <w:divsChild>
                <w:div w:id="1648438407">
                  <w:marLeft w:val="0"/>
                  <w:marRight w:val="0"/>
                  <w:marTop w:val="0"/>
                  <w:marBottom w:val="0"/>
                  <w:divBdr>
                    <w:top w:val="none" w:sz="0" w:space="0" w:color="auto"/>
                    <w:left w:val="none" w:sz="0" w:space="0" w:color="auto"/>
                    <w:bottom w:val="none" w:sz="0" w:space="0" w:color="auto"/>
                    <w:right w:val="none" w:sz="0" w:space="0" w:color="auto"/>
                  </w:divBdr>
                </w:div>
              </w:divsChild>
            </w:div>
            <w:div w:id="965552318">
              <w:marLeft w:val="0"/>
              <w:marRight w:val="0"/>
              <w:marTop w:val="0"/>
              <w:marBottom w:val="0"/>
              <w:divBdr>
                <w:top w:val="none" w:sz="0" w:space="0" w:color="auto"/>
                <w:left w:val="none" w:sz="0" w:space="0" w:color="auto"/>
                <w:bottom w:val="none" w:sz="0" w:space="0" w:color="auto"/>
                <w:right w:val="none" w:sz="0" w:space="0" w:color="auto"/>
              </w:divBdr>
              <w:divsChild>
                <w:div w:id="1709254393">
                  <w:marLeft w:val="0"/>
                  <w:marRight w:val="0"/>
                  <w:marTop w:val="0"/>
                  <w:marBottom w:val="0"/>
                  <w:divBdr>
                    <w:top w:val="none" w:sz="0" w:space="0" w:color="auto"/>
                    <w:left w:val="none" w:sz="0" w:space="0" w:color="auto"/>
                    <w:bottom w:val="none" w:sz="0" w:space="0" w:color="auto"/>
                    <w:right w:val="none" w:sz="0" w:space="0" w:color="auto"/>
                  </w:divBdr>
                </w:div>
              </w:divsChild>
            </w:div>
            <w:div w:id="1288045358">
              <w:marLeft w:val="0"/>
              <w:marRight w:val="0"/>
              <w:marTop w:val="0"/>
              <w:marBottom w:val="0"/>
              <w:divBdr>
                <w:top w:val="none" w:sz="0" w:space="0" w:color="auto"/>
                <w:left w:val="none" w:sz="0" w:space="0" w:color="auto"/>
                <w:bottom w:val="none" w:sz="0" w:space="0" w:color="auto"/>
                <w:right w:val="none" w:sz="0" w:space="0" w:color="auto"/>
              </w:divBdr>
              <w:divsChild>
                <w:div w:id="555510757">
                  <w:marLeft w:val="0"/>
                  <w:marRight w:val="0"/>
                  <w:marTop w:val="0"/>
                  <w:marBottom w:val="0"/>
                  <w:divBdr>
                    <w:top w:val="none" w:sz="0" w:space="0" w:color="auto"/>
                    <w:left w:val="none" w:sz="0" w:space="0" w:color="auto"/>
                    <w:bottom w:val="none" w:sz="0" w:space="0" w:color="auto"/>
                    <w:right w:val="none" w:sz="0" w:space="0" w:color="auto"/>
                  </w:divBdr>
                </w:div>
              </w:divsChild>
            </w:div>
            <w:div w:id="806362425">
              <w:marLeft w:val="0"/>
              <w:marRight w:val="0"/>
              <w:marTop w:val="0"/>
              <w:marBottom w:val="0"/>
              <w:divBdr>
                <w:top w:val="none" w:sz="0" w:space="0" w:color="auto"/>
                <w:left w:val="none" w:sz="0" w:space="0" w:color="auto"/>
                <w:bottom w:val="none" w:sz="0" w:space="0" w:color="auto"/>
                <w:right w:val="none" w:sz="0" w:space="0" w:color="auto"/>
              </w:divBdr>
              <w:divsChild>
                <w:div w:id="1933590410">
                  <w:marLeft w:val="0"/>
                  <w:marRight w:val="0"/>
                  <w:marTop w:val="0"/>
                  <w:marBottom w:val="0"/>
                  <w:divBdr>
                    <w:top w:val="none" w:sz="0" w:space="0" w:color="auto"/>
                    <w:left w:val="none" w:sz="0" w:space="0" w:color="auto"/>
                    <w:bottom w:val="none" w:sz="0" w:space="0" w:color="auto"/>
                    <w:right w:val="none" w:sz="0" w:space="0" w:color="auto"/>
                  </w:divBdr>
                </w:div>
              </w:divsChild>
            </w:div>
            <w:div w:id="1434938774">
              <w:marLeft w:val="0"/>
              <w:marRight w:val="0"/>
              <w:marTop w:val="0"/>
              <w:marBottom w:val="0"/>
              <w:divBdr>
                <w:top w:val="none" w:sz="0" w:space="0" w:color="auto"/>
                <w:left w:val="none" w:sz="0" w:space="0" w:color="auto"/>
                <w:bottom w:val="none" w:sz="0" w:space="0" w:color="auto"/>
                <w:right w:val="none" w:sz="0" w:space="0" w:color="auto"/>
              </w:divBdr>
              <w:divsChild>
                <w:div w:id="593822215">
                  <w:marLeft w:val="0"/>
                  <w:marRight w:val="0"/>
                  <w:marTop w:val="0"/>
                  <w:marBottom w:val="0"/>
                  <w:divBdr>
                    <w:top w:val="none" w:sz="0" w:space="0" w:color="auto"/>
                    <w:left w:val="none" w:sz="0" w:space="0" w:color="auto"/>
                    <w:bottom w:val="none" w:sz="0" w:space="0" w:color="auto"/>
                    <w:right w:val="none" w:sz="0" w:space="0" w:color="auto"/>
                  </w:divBdr>
                </w:div>
              </w:divsChild>
            </w:div>
            <w:div w:id="2063366431">
              <w:marLeft w:val="0"/>
              <w:marRight w:val="0"/>
              <w:marTop w:val="0"/>
              <w:marBottom w:val="0"/>
              <w:divBdr>
                <w:top w:val="none" w:sz="0" w:space="0" w:color="auto"/>
                <w:left w:val="none" w:sz="0" w:space="0" w:color="auto"/>
                <w:bottom w:val="none" w:sz="0" w:space="0" w:color="auto"/>
                <w:right w:val="none" w:sz="0" w:space="0" w:color="auto"/>
              </w:divBdr>
              <w:divsChild>
                <w:div w:id="948659213">
                  <w:marLeft w:val="0"/>
                  <w:marRight w:val="0"/>
                  <w:marTop w:val="0"/>
                  <w:marBottom w:val="0"/>
                  <w:divBdr>
                    <w:top w:val="none" w:sz="0" w:space="0" w:color="auto"/>
                    <w:left w:val="none" w:sz="0" w:space="0" w:color="auto"/>
                    <w:bottom w:val="none" w:sz="0" w:space="0" w:color="auto"/>
                    <w:right w:val="none" w:sz="0" w:space="0" w:color="auto"/>
                  </w:divBdr>
                </w:div>
              </w:divsChild>
            </w:div>
            <w:div w:id="1184784077">
              <w:marLeft w:val="0"/>
              <w:marRight w:val="0"/>
              <w:marTop w:val="0"/>
              <w:marBottom w:val="0"/>
              <w:divBdr>
                <w:top w:val="none" w:sz="0" w:space="0" w:color="auto"/>
                <w:left w:val="none" w:sz="0" w:space="0" w:color="auto"/>
                <w:bottom w:val="none" w:sz="0" w:space="0" w:color="auto"/>
                <w:right w:val="none" w:sz="0" w:space="0" w:color="auto"/>
              </w:divBdr>
              <w:divsChild>
                <w:div w:id="1152598623">
                  <w:marLeft w:val="0"/>
                  <w:marRight w:val="0"/>
                  <w:marTop w:val="0"/>
                  <w:marBottom w:val="0"/>
                  <w:divBdr>
                    <w:top w:val="none" w:sz="0" w:space="0" w:color="auto"/>
                    <w:left w:val="none" w:sz="0" w:space="0" w:color="auto"/>
                    <w:bottom w:val="none" w:sz="0" w:space="0" w:color="auto"/>
                    <w:right w:val="none" w:sz="0" w:space="0" w:color="auto"/>
                  </w:divBdr>
                </w:div>
              </w:divsChild>
            </w:div>
            <w:div w:id="1474718929">
              <w:marLeft w:val="0"/>
              <w:marRight w:val="0"/>
              <w:marTop w:val="0"/>
              <w:marBottom w:val="0"/>
              <w:divBdr>
                <w:top w:val="none" w:sz="0" w:space="0" w:color="auto"/>
                <w:left w:val="none" w:sz="0" w:space="0" w:color="auto"/>
                <w:bottom w:val="none" w:sz="0" w:space="0" w:color="auto"/>
                <w:right w:val="none" w:sz="0" w:space="0" w:color="auto"/>
              </w:divBdr>
              <w:divsChild>
                <w:div w:id="156001559">
                  <w:marLeft w:val="0"/>
                  <w:marRight w:val="0"/>
                  <w:marTop w:val="0"/>
                  <w:marBottom w:val="0"/>
                  <w:divBdr>
                    <w:top w:val="none" w:sz="0" w:space="0" w:color="auto"/>
                    <w:left w:val="none" w:sz="0" w:space="0" w:color="auto"/>
                    <w:bottom w:val="none" w:sz="0" w:space="0" w:color="auto"/>
                    <w:right w:val="none" w:sz="0" w:space="0" w:color="auto"/>
                  </w:divBdr>
                </w:div>
              </w:divsChild>
            </w:div>
            <w:div w:id="1829437793">
              <w:marLeft w:val="0"/>
              <w:marRight w:val="0"/>
              <w:marTop w:val="0"/>
              <w:marBottom w:val="0"/>
              <w:divBdr>
                <w:top w:val="none" w:sz="0" w:space="0" w:color="auto"/>
                <w:left w:val="none" w:sz="0" w:space="0" w:color="auto"/>
                <w:bottom w:val="none" w:sz="0" w:space="0" w:color="auto"/>
                <w:right w:val="none" w:sz="0" w:space="0" w:color="auto"/>
              </w:divBdr>
              <w:divsChild>
                <w:div w:id="1201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061545">
          <w:marLeft w:val="0"/>
          <w:marRight w:val="0"/>
          <w:marTop w:val="0"/>
          <w:marBottom w:val="0"/>
          <w:divBdr>
            <w:top w:val="none" w:sz="0" w:space="0" w:color="auto"/>
            <w:left w:val="none" w:sz="0" w:space="0" w:color="auto"/>
            <w:bottom w:val="none" w:sz="0" w:space="0" w:color="auto"/>
            <w:right w:val="none" w:sz="0" w:space="0" w:color="auto"/>
          </w:divBdr>
        </w:div>
        <w:div w:id="1483157113">
          <w:marLeft w:val="0"/>
          <w:marRight w:val="0"/>
          <w:marTop w:val="0"/>
          <w:marBottom w:val="0"/>
          <w:divBdr>
            <w:top w:val="none" w:sz="0" w:space="0" w:color="auto"/>
            <w:left w:val="none" w:sz="0" w:space="0" w:color="auto"/>
            <w:bottom w:val="none" w:sz="0" w:space="0" w:color="auto"/>
            <w:right w:val="none" w:sz="0" w:space="0" w:color="auto"/>
          </w:divBdr>
        </w:div>
        <w:div w:id="1259413090">
          <w:marLeft w:val="0"/>
          <w:marRight w:val="0"/>
          <w:marTop w:val="0"/>
          <w:marBottom w:val="0"/>
          <w:divBdr>
            <w:top w:val="none" w:sz="0" w:space="0" w:color="auto"/>
            <w:left w:val="none" w:sz="0" w:space="0" w:color="auto"/>
            <w:bottom w:val="none" w:sz="0" w:space="0" w:color="auto"/>
            <w:right w:val="none" w:sz="0" w:space="0" w:color="auto"/>
          </w:divBdr>
        </w:div>
        <w:div w:id="1316449421">
          <w:marLeft w:val="0"/>
          <w:marRight w:val="0"/>
          <w:marTop w:val="0"/>
          <w:marBottom w:val="0"/>
          <w:divBdr>
            <w:top w:val="none" w:sz="0" w:space="0" w:color="auto"/>
            <w:left w:val="none" w:sz="0" w:space="0" w:color="auto"/>
            <w:bottom w:val="none" w:sz="0" w:space="0" w:color="auto"/>
            <w:right w:val="none" w:sz="0" w:space="0" w:color="auto"/>
          </w:divBdr>
        </w:div>
        <w:div w:id="756634511">
          <w:marLeft w:val="0"/>
          <w:marRight w:val="0"/>
          <w:marTop w:val="0"/>
          <w:marBottom w:val="0"/>
          <w:divBdr>
            <w:top w:val="none" w:sz="0" w:space="0" w:color="auto"/>
            <w:left w:val="none" w:sz="0" w:space="0" w:color="auto"/>
            <w:bottom w:val="none" w:sz="0" w:space="0" w:color="auto"/>
            <w:right w:val="none" w:sz="0" w:space="0" w:color="auto"/>
          </w:divBdr>
        </w:div>
        <w:div w:id="257099165">
          <w:marLeft w:val="0"/>
          <w:marRight w:val="0"/>
          <w:marTop w:val="0"/>
          <w:marBottom w:val="0"/>
          <w:divBdr>
            <w:top w:val="none" w:sz="0" w:space="0" w:color="auto"/>
            <w:left w:val="none" w:sz="0" w:space="0" w:color="auto"/>
            <w:bottom w:val="none" w:sz="0" w:space="0" w:color="auto"/>
            <w:right w:val="none" w:sz="0" w:space="0" w:color="auto"/>
          </w:divBdr>
        </w:div>
        <w:div w:id="1473135851">
          <w:marLeft w:val="0"/>
          <w:marRight w:val="0"/>
          <w:marTop w:val="0"/>
          <w:marBottom w:val="0"/>
          <w:divBdr>
            <w:top w:val="none" w:sz="0" w:space="0" w:color="auto"/>
            <w:left w:val="none" w:sz="0" w:space="0" w:color="auto"/>
            <w:bottom w:val="none" w:sz="0" w:space="0" w:color="auto"/>
            <w:right w:val="none" w:sz="0" w:space="0" w:color="auto"/>
          </w:divBdr>
        </w:div>
        <w:div w:id="753018987">
          <w:marLeft w:val="0"/>
          <w:marRight w:val="0"/>
          <w:marTop w:val="0"/>
          <w:marBottom w:val="0"/>
          <w:divBdr>
            <w:top w:val="none" w:sz="0" w:space="0" w:color="auto"/>
            <w:left w:val="none" w:sz="0" w:space="0" w:color="auto"/>
            <w:bottom w:val="none" w:sz="0" w:space="0" w:color="auto"/>
            <w:right w:val="none" w:sz="0" w:space="0" w:color="auto"/>
          </w:divBdr>
        </w:div>
      </w:divsChild>
    </w:div>
    <w:div w:id="755520496">
      <w:bodyDiv w:val="1"/>
      <w:marLeft w:val="0"/>
      <w:marRight w:val="0"/>
      <w:marTop w:val="0"/>
      <w:marBottom w:val="0"/>
      <w:divBdr>
        <w:top w:val="none" w:sz="0" w:space="0" w:color="auto"/>
        <w:left w:val="none" w:sz="0" w:space="0" w:color="auto"/>
        <w:bottom w:val="none" w:sz="0" w:space="0" w:color="auto"/>
        <w:right w:val="none" w:sz="0" w:space="0" w:color="auto"/>
      </w:divBdr>
    </w:div>
    <w:div w:id="778183822">
      <w:bodyDiv w:val="1"/>
      <w:marLeft w:val="0"/>
      <w:marRight w:val="0"/>
      <w:marTop w:val="0"/>
      <w:marBottom w:val="0"/>
      <w:divBdr>
        <w:top w:val="none" w:sz="0" w:space="0" w:color="auto"/>
        <w:left w:val="none" w:sz="0" w:space="0" w:color="auto"/>
        <w:bottom w:val="none" w:sz="0" w:space="0" w:color="auto"/>
        <w:right w:val="none" w:sz="0" w:space="0" w:color="auto"/>
      </w:divBdr>
    </w:div>
    <w:div w:id="844562687">
      <w:bodyDiv w:val="1"/>
      <w:marLeft w:val="0"/>
      <w:marRight w:val="0"/>
      <w:marTop w:val="0"/>
      <w:marBottom w:val="0"/>
      <w:divBdr>
        <w:top w:val="none" w:sz="0" w:space="0" w:color="auto"/>
        <w:left w:val="none" w:sz="0" w:space="0" w:color="auto"/>
        <w:bottom w:val="none" w:sz="0" w:space="0" w:color="auto"/>
        <w:right w:val="none" w:sz="0" w:space="0" w:color="auto"/>
      </w:divBdr>
    </w:div>
    <w:div w:id="943420154">
      <w:bodyDiv w:val="1"/>
      <w:marLeft w:val="0"/>
      <w:marRight w:val="0"/>
      <w:marTop w:val="0"/>
      <w:marBottom w:val="0"/>
      <w:divBdr>
        <w:top w:val="none" w:sz="0" w:space="0" w:color="auto"/>
        <w:left w:val="none" w:sz="0" w:space="0" w:color="auto"/>
        <w:bottom w:val="none" w:sz="0" w:space="0" w:color="auto"/>
        <w:right w:val="none" w:sz="0" w:space="0" w:color="auto"/>
      </w:divBdr>
    </w:div>
    <w:div w:id="958682924">
      <w:bodyDiv w:val="1"/>
      <w:marLeft w:val="0"/>
      <w:marRight w:val="0"/>
      <w:marTop w:val="0"/>
      <w:marBottom w:val="0"/>
      <w:divBdr>
        <w:top w:val="none" w:sz="0" w:space="0" w:color="auto"/>
        <w:left w:val="none" w:sz="0" w:space="0" w:color="auto"/>
        <w:bottom w:val="none" w:sz="0" w:space="0" w:color="auto"/>
        <w:right w:val="none" w:sz="0" w:space="0" w:color="auto"/>
      </w:divBdr>
    </w:div>
    <w:div w:id="990446596">
      <w:bodyDiv w:val="1"/>
      <w:marLeft w:val="0"/>
      <w:marRight w:val="0"/>
      <w:marTop w:val="0"/>
      <w:marBottom w:val="0"/>
      <w:divBdr>
        <w:top w:val="none" w:sz="0" w:space="0" w:color="auto"/>
        <w:left w:val="none" w:sz="0" w:space="0" w:color="auto"/>
        <w:bottom w:val="none" w:sz="0" w:space="0" w:color="auto"/>
        <w:right w:val="none" w:sz="0" w:space="0" w:color="auto"/>
      </w:divBdr>
    </w:div>
    <w:div w:id="1098141192">
      <w:bodyDiv w:val="1"/>
      <w:marLeft w:val="0"/>
      <w:marRight w:val="0"/>
      <w:marTop w:val="0"/>
      <w:marBottom w:val="0"/>
      <w:divBdr>
        <w:top w:val="none" w:sz="0" w:space="0" w:color="auto"/>
        <w:left w:val="none" w:sz="0" w:space="0" w:color="auto"/>
        <w:bottom w:val="none" w:sz="0" w:space="0" w:color="auto"/>
        <w:right w:val="none" w:sz="0" w:space="0" w:color="auto"/>
      </w:divBdr>
      <w:divsChild>
        <w:div w:id="1256019295">
          <w:marLeft w:val="0"/>
          <w:marRight w:val="0"/>
          <w:marTop w:val="0"/>
          <w:marBottom w:val="0"/>
          <w:divBdr>
            <w:top w:val="none" w:sz="0" w:space="0" w:color="auto"/>
            <w:left w:val="none" w:sz="0" w:space="0" w:color="auto"/>
            <w:bottom w:val="none" w:sz="0" w:space="0" w:color="auto"/>
            <w:right w:val="none" w:sz="0" w:space="0" w:color="auto"/>
          </w:divBdr>
        </w:div>
        <w:div w:id="1077215810">
          <w:marLeft w:val="0"/>
          <w:marRight w:val="0"/>
          <w:marTop w:val="0"/>
          <w:marBottom w:val="0"/>
          <w:divBdr>
            <w:top w:val="none" w:sz="0" w:space="0" w:color="auto"/>
            <w:left w:val="none" w:sz="0" w:space="0" w:color="auto"/>
            <w:bottom w:val="none" w:sz="0" w:space="0" w:color="auto"/>
            <w:right w:val="none" w:sz="0" w:space="0" w:color="auto"/>
          </w:divBdr>
        </w:div>
        <w:div w:id="297414010">
          <w:marLeft w:val="0"/>
          <w:marRight w:val="0"/>
          <w:marTop w:val="0"/>
          <w:marBottom w:val="0"/>
          <w:divBdr>
            <w:top w:val="none" w:sz="0" w:space="0" w:color="auto"/>
            <w:left w:val="none" w:sz="0" w:space="0" w:color="auto"/>
            <w:bottom w:val="none" w:sz="0" w:space="0" w:color="auto"/>
            <w:right w:val="none" w:sz="0" w:space="0" w:color="auto"/>
          </w:divBdr>
        </w:div>
        <w:div w:id="22751177">
          <w:marLeft w:val="0"/>
          <w:marRight w:val="0"/>
          <w:marTop w:val="0"/>
          <w:marBottom w:val="0"/>
          <w:divBdr>
            <w:top w:val="none" w:sz="0" w:space="0" w:color="auto"/>
            <w:left w:val="none" w:sz="0" w:space="0" w:color="auto"/>
            <w:bottom w:val="none" w:sz="0" w:space="0" w:color="auto"/>
            <w:right w:val="none" w:sz="0" w:space="0" w:color="auto"/>
          </w:divBdr>
        </w:div>
        <w:div w:id="599681644">
          <w:marLeft w:val="0"/>
          <w:marRight w:val="0"/>
          <w:marTop w:val="0"/>
          <w:marBottom w:val="0"/>
          <w:divBdr>
            <w:top w:val="none" w:sz="0" w:space="0" w:color="auto"/>
            <w:left w:val="none" w:sz="0" w:space="0" w:color="auto"/>
            <w:bottom w:val="none" w:sz="0" w:space="0" w:color="auto"/>
            <w:right w:val="none" w:sz="0" w:space="0" w:color="auto"/>
          </w:divBdr>
        </w:div>
        <w:div w:id="1276253334">
          <w:marLeft w:val="0"/>
          <w:marRight w:val="0"/>
          <w:marTop w:val="0"/>
          <w:marBottom w:val="0"/>
          <w:divBdr>
            <w:top w:val="none" w:sz="0" w:space="0" w:color="auto"/>
            <w:left w:val="none" w:sz="0" w:space="0" w:color="auto"/>
            <w:bottom w:val="none" w:sz="0" w:space="0" w:color="auto"/>
            <w:right w:val="none" w:sz="0" w:space="0" w:color="auto"/>
          </w:divBdr>
        </w:div>
        <w:div w:id="55473532">
          <w:marLeft w:val="0"/>
          <w:marRight w:val="0"/>
          <w:marTop w:val="0"/>
          <w:marBottom w:val="0"/>
          <w:divBdr>
            <w:top w:val="none" w:sz="0" w:space="0" w:color="auto"/>
            <w:left w:val="none" w:sz="0" w:space="0" w:color="auto"/>
            <w:bottom w:val="none" w:sz="0" w:space="0" w:color="auto"/>
            <w:right w:val="none" w:sz="0" w:space="0" w:color="auto"/>
          </w:divBdr>
        </w:div>
        <w:div w:id="1610620138">
          <w:marLeft w:val="0"/>
          <w:marRight w:val="0"/>
          <w:marTop w:val="0"/>
          <w:marBottom w:val="0"/>
          <w:divBdr>
            <w:top w:val="none" w:sz="0" w:space="0" w:color="auto"/>
            <w:left w:val="none" w:sz="0" w:space="0" w:color="auto"/>
            <w:bottom w:val="none" w:sz="0" w:space="0" w:color="auto"/>
            <w:right w:val="none" w:sz="0" w:space="0" w:color="auto"/>
          </w:divBdr>
        </w:div>
      </w:divsChild>
    </w:div>
    <w:div w:id="1099761419">
      <w:bodyDiv w:val="1"/>
      <w:marLeft w:val="0"/>
      <w:marRight w:val="0"/>
      <w:marTop w:val="0"/>
      <w:marBottom w:val="0"/>
      <w:divBdr>
        <w:top w:val="none" w:sz="0" w:space="0" w:color="auto"/>
        <w:left w:val="none" w:sz="0" w:space="0" w:color="auto"/>
        <w:bottom w:val="none" w:sz="0" w:space="0" w:color="auto"/>
        <w:right w:val="none" w:sz="0" w:space="0" w:color="auto"/>
      </w:divBdr>
      <w:divsChild>
        <w:div w:id="2107264413">
          <w:marLeft w:val="0"/>
          <w:marRight w:val="0"/>
          <w:marTop w:val="0"/>
          <w:marBottom w:val="0"/>
          <w:divBdr>
            <w:top w:val="none" w:sz="0" w:space="0" w:color="auto"/>
            <w:left w:val="none" w:sz="0" w:space="0" w:color="auto"/>
            <w:bottom w:val="none" w:sz="0" w:space="0" w:color="auto"/>
            <w:right w:val="none" w:sz="0" w:space="0" w:color="auto"/>
          </w:divBdr>
        </w:div>
        <w:div w:id="363673121">
          <w:marLeft w:val="0"/>
          <w:marRight w:val="0"/>
          <w:marTop w:val="0"/>
          <w:marBottom w:val="0"/>
          <w:divBdr>
            <w:top w:val="none" w:sz="0" w:space="0" w:color="auto"/>
            <w:left w:val="none" w:sz="0" w:space="0" w:color="auto"/>
            <w:bottom w:val="none" w:sz="0" w:space="0" w:color="auto"/>
            <w:right w:val="none" w:sz="0" w:space="0" w:color="auto"/>
          </w:divBdr>
        </w:div>
        <w:div w:id="1875997592">
          <w:marLeft w:val="0"/>
          <w:marRight w:val="0"/>
          <w:marTop w:val="0"/>
          <w:marBottom w:val="0"/>
          <w:divBdr>
            <w:top w:val="none" w:sz="0" w:space="0" w:color="auto"/>
            <w:left w:val="none" w:sz="0" w:space="0" w:color="auto"/>
            <w:bottom w:val="none" w:sz="0" w:space="0" w:color="auto"/>
            <w:right w:val="none" w:sz="0" w:space="0" w:color="auto"/>
          </w:divBdr>
        </w:div>
        <w:div w:id="443579956">
          <w:marLeft w:val="0"/>
          <w:marRight w:val="0"/>
          <w:marTop w:val="0"/>
          <w:marBottom w:val="0"/>
          <w:divBdr>
            <w:top w:val="none" w:sz="0" w:space="0" w:color="auto"/>
            <w:left w:val="none" w:sz="0" w:space="0" w:color="auto"/>
            <w:bottom w:val="none" w:sz="0" w:space="0" w:color="auto"/>
            <w:right w:val="none" w:sz="0" w:space="0" w:color="auto"/>
          </w:divBdr>
        </w:div>
        <w:div w:id="1436172586">
          <w:marLeft w:val="0"/>
          <w:marRight w:val="0"/>
          <w:marTop w:val="0"/>
          <w:marBottom w:val="0"/>
          <w:divBdr>
            <w:top w:val="none" w:sz="0" w:space="0" w:color="auto"/>
            <w:left w:val="none" w:sz="0" w:space="0" w:color="auto"/>
            <w:bottom w:val="none" w:sz="0" w:space="0" w:color="auto"/>
            <w:right w:val="none" w:sz="0" w:space="0" w:color="auto"/>
          </w:divBdr>
        </w:div>
        <w:div w:id="2077050509">
          <w:marLeft w:val="0"/>
          <w:marRight w:val="0"/>
          <w:marTop w:val="0"/>
          <w:marBottom w:val="0"/>
          <w:divBdr>
            <w:top w:val="none" w:sz="0" w:space="0" w:color="auto"/>
            <w:left w:val="none" w:sz="0" w:space="0" w:color="auto"/>
            <w:bottom w:val="none" w:sz="0" w:space="0" w:color="auto"/>
            <w:right w:val="none" w:sz="0" w:space="0" w:color="auto"/>
          </w:divBdr>
        </w:div>
        <w:div w:id="12655750">
          <w:marLeft w:val="0"/>
          <w:marRight w:val="0"/>
          <w:marTop w:val="0"/>
          <w:marBottom w:val="0"/>
          <w:divBdr>
            <w:top w:val="none" w:sz="0" w:space="0" w:color="auto"/>
            <w:left w:val="none" w:sz="0" w:space="0" w:color="auto"/>
            <w:bottom w:val="none" w:sz="0" w:space="0" w:color="auto"/>
            <w:right w:val="none" w:sz="0" w:space="0" w:color="auto"/>
          </w:divBdr>
        </w:div>
        <w:div w:id="1877889268">
          <w:marLeft w:val="0"/>
          <w:marRight w:val="0"/>
          <w:marTop w:val="0"/>
          <w:marBottom w:val="0"/>
          <w:divBdr>
            <w:top w:val="none" w:sz="0" w:space="0" w:color="auto"/>
            <w:left w:val="none" w:sz="0" w:space="0" w:color="auto"/>
            <w:bottom w:val="none" w:sz="0" w:space="0" w:color="auto"/>
            <w:right w:val="none" w:sz="0" w:space="0" w:color="auto"/>
          </w:divBdr>
        </w:div>
      </w:divsChild>
    </w:div>
    <w:div w:id="1231384809">
      <w:bodyDiv w:val="1"/>
      <w:marLeft w:val="0"/>
      <w:marRight w:val="0"/>
      <w:marTop w:val="0"/>
      <w:marBottom w:val="0"/>
      <w:divBdr>
        <w:top w:val="none" w:sz="0" w:space="0" w:color="auto"/>
        <w:left w:val="none" w:sz="0" w:space="0" w:color="auto"/>
        <w:bottom w:val="none" w:sz="0" w:space="0" w:color="auto"/>
        <w:right w:val="none" w:sz="0" w:space="0" w:color="auto"/>
      </w:divBdr>
    </w:div>
    <w:div w:id="1260411848">
      <w:bodyDiv w:val="1"/>
      <w:marLeft w:val="0"/>
      <w:marRight w:val="0"/>
      <w:marTop w:val="0"/>
      <w:marBottom w:val="0"/>
      <w:divBdr>
        <w:top w:val="none" w:sz="0" w:space="0" w:color="auto"/>
        <w:left w:val="none" w:sz="0" w:space="0" w:color="auto"/>
        <w:bottom w:val="none" w:sz="0" w:space="0" w:color="auto"/>
        <w:right w:val="none" w:sz="0" w:space="0" w:color="auto"/>
      </w:divBdr>
    </w:div>
    <w:div w:id="1314331121">
      <w:bodyDiv w:val="1"/>
      <w:marLeft w:val="0"/>
      <w:marRight w:val="0"/>
      <w:marTop w:val="0"/>
      <w:marBottom w:val="0"/>
      <w:divBdr>
        <w:top w:val="none" w:sz="0" w:space="0" w:color="auto"/>
        <w:left w:val="none" w:sz="0" w:space="0" w:color="auto"/>
        <w:bottom w:val="none" w:sz="0" w:space="0" w:color="auto"/>
        <w:right w:val="none" w:sz="0" w:space="0" w:color="auto"/>
      </w:divBdr>
    </w:div>
    <w:div w:id="1380281324">
      <w:bodyDiv w:val="1"/>
      <w:marLeft w:val="0"/>
      <w:marRight w:val="0"/>
      <w:marTop w:val="0"/>
      <w:marBottom w:val="0"/>
      <w:divBdr>
        <w:top w:val="none" w:sz="0" w:space="0" w:color="auto"/>
        <w:left w:val="none" w:sz="0" w:space="0" w:color="auto"/>
        <w:bottom w:val="none" w:sz="0" w:space="0" w:color="auto"/>
        <w:right w:val="none" w:sz="0" w:space="0" w:color="auto"/>
      </w:divBdr>
    </w:div>
    <w:div w:id="1508708634">
      <w:bodyDiv w:val="1"/>
      <w:marLeft w:val="0"/>
      <w:marRight w:val="0"/>
      <w:marTop w:val="0"/>
      <w:marBottom w:val="0"/>
      <w:divBdr>
        <w:top w:val="none" w:sz="0" w:space="0" w:color="auto"/>
        <w:left w:val="none" w:sz="0" w:space="0" w:color="auto"/>
        <w:bottom w:val="none" w:sz="0" w:space="0" w:color="auto"/>
        <w:right w:val="none" w:sz="0" w:space="0" w:color="auto"/>
      </w:divBdr>
    </w:div>
    <w:div w:id="1658534098">
      <w:bodyDiv w:val="1"/>
      <w:marLeft w:val="0"/>
      <w:marRight w:val="0"/>
      <w:marTop w:val="0"/>
      <w:marBottom w:val="0"/>
      <w:divBdr>
        <w:top w:val="none" w:sz="0" w:space="0" w:color="auto"/>
        <w:left w:val="none" w:sz="0" w:space="0" w:color="auto"/>
        <w:bottom w:val="none" w:sz="0" w:space="0" w:color="auto"/>
        <w:right w:val="none" w:sz="0" w:space="0" w:color="auto"/>
      </w:divBdr>
    </w:div>
    <w:div w:id="1684937289">
      <w:bodyDiv w:val="1"/>
      <w:marLeft w:val="0"/>
      <w:marRight w:val="0"/>
      <w:marTop w:val="0"/>
      <w:marBottom w:val="0"/>
      <w:divBdr>
        <w:top w:val="none" w:sz="0" w:space="0" w:color="auto"/>
        <w:left w:val="none" w:sz="0" w:space="0" w:color="auto"/>
        <w:bottom w:val="none" w:sz="0" w:space="0" w:color="auto"/>
        <w:right w:val="none" w:sz="0" w:space="0" w:color="auto"/>
      </w:divBdr>
    </w:div>
    <w:div w:id="2009598659">
      <w:bodyDiv w:val="1"/>
      <w:marLeft w:val="0"/>
      <w:marRight w:val="0"/>
      <w:marTop w:val="0"/>
      <w:marBottom w:val="0"/>
      <w:divBdr>
        <w:top w:val="none" w:sz="0" w:space="0" w:color="auto"/>
        <w:left w:val="none" w:sz="0" w:space="0" w:color="auto"/>
        <w:bottom w:val="none" w:sz="0" w:space="0" w:color="auto"/>
        <w:right w:val="none" w:sz="0" w:space="0" w:color="auto"/>
      </w:divBdr>
    </w:div>
    <w:div w:id="2088991133">
      <w:bodyDiv w:val="1"/>
      <w:marLeft w:val="0"/>
      <w:marRight w:val="0"/>
      <w:marTop w:val="0"/>
      <w:marBottom w:val="0"/>
      <w:divBdr>
        <w:top w:val="none" w:sz="0" w:space="0" w:color="auto"/>
        <w:left w:val="none" w:sz="0" w:space="0" w:color="auto"/>
        <w:bottom w:val="none" w:sz="0" w:space="0" w:color="auto"/>
        <w:right w:val="none" w:sz="0" w:space="0" w:color="auto"/>
      </w:divBdr>
    </w:div>
    <w:div w:id="2106727966">
      <w:bodyDiv w:val="1"/>
      <w:marLeft w:val="0"/>
      <w:marRight w:val="0"/>
      <w:marTop w:val="0"/>
      <w:marBottom w:val="0"/>
      <w:divBdr>
        <w:top w:val="none" w:sz="0" w:space="0" w:color="auto"/>
        <w:left w:val="none" w:sz="0" w:space="0" w:color="auto"/>
        <w:bottom w:val="none" w:sz="0" w:space="0" w:color="auto"/>
        <w:right w:val="none" w:sz="0" w:space="0" w:color="auto"/>
      </w:divBdr>
    </w:div>
    <w:div w:id="2127891189">
      <w:bodyDiv w:val="1"/>
      <w:marLeft w:val="0"/>
      <w:marRight w:val="0"/>
      <w:marTop w:val="0"/>
      <w:marBottom w:val="0"/>
      <w:divBdr>
        <w:top w:val="none" w:sz="0" w:space="0" w:color="auto"/>
        <w:left w:val="none" w:sz="0" w:space="0" w:color="auto"/>
        <w:bottom w:val="none" w:sz="0" w:space="0" w:color="auto"/>
        <w:right w:val="none" w:sz="0" w:space="0" w:color="auto"/>
      </w:divBdr>
    </w:div>
    <w:div w:id="213536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iapbglobal.sharepoint.com/:b:/s/Governance-External/EfOAqWwIwJNJqKlsqFYmmDwBL-AesiYyqRT-I7OY3p1L8w?e=BvrKD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D71BF0A707C41924A9968C526BAAB" ma:contentTypeVersion="8" ma:contentTypeDescription="Create a new document." ma:contentTypeScope="" ma:versionID="2c084667d264c3a4fec5eec08b891170">
  <xsd:schema xmlns:xsd="http://www.w3.org/2001/XMLSchema" xmlns:xs="http://www.w3.org/2001/XMLSchema" xmlns:p="http://schemas.microsoft.com/office/2006/metadata/properties" xmlns:ns2="ffca944c-a4a5-499f-962e-d47d4a980e11" targetNamespace="http://schemas.microsoft.com/office/2006/metadata/properties" ma:root="true" ma:fieldsID="ea9d06b7c34b3a34227e86ae70689467" ns2:_="">
    <xsd:import namespace="ffca944c-a4a5-499f-962e-d47d4a980e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944c-a4a5-499f-962e-d47d4a980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4DF8B6-F565-4156-A7EC-31648E183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944c-a4a5-499f-962e-d47d4a980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9A4A02-7D0B-4DDB-B0AC-8CE5B47DE074}">
  <ds:schemaRefs>
    <ds:schemaRef ds:uri="http://schemas.microsoft.com/sharepoint/v3/contenttype/forms"/>
  </ds:schemaRefs>
</ds:datastoreItem>
</file>

<file path=customXml/itemProps3.xml><?xml version="1.0" encoding="utf-8"?>
<ds:datastoreItem xmlns:ds="http://schemas.openxmlformats.org/officeDocument/2006/customXml" ds:itemID="{BDE12E23-B69C-4733-A089-F2BDA78765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Damilola Bello</dc:creator>
  <cp:keywords/>
  <dc:description/>
  <cp:lastModifiedBy>Damilola Bello</cp:lastModifiedBy>
  <cp:revision>9</cp:revision>
  <dcterms:created xsi:type="dcterms:W3CDTF">2025-02-13T21:20:00Z</dcterms:created>
  <dcterms:modified xsi:type="dcterms:W3CDTF">2025-02-14T17:15:00Z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0x010100BB3D71BF0A707C41924A9968C526BAAB</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